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1C" w:rsidRDefault="00600D1C" w:rsidP="00600D1C">
      <w:pPr>
        <w:adjustRightInd w:val="0"/>
        <w:snapToGrid w:val="0"/>
        <w:spacing w:afterLines="50" w:after="156"/>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附件</w:t>
      </w:r>
      <w:r>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w:t>
      </w:r>
    </w:p>
    <w:p w:rsidR="00600D1C" w:rsidRDefault="00600D1C" w:rsidP="00600D1C">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hint="eastAsia"/>
          <w:b/>
          <w:bCs/>
          <w:sz w:val="32"/>
          <w:szCs w:val="32"/>
        </w:rPr>
        <w:t>农业部商丘农业环境科学观测实验站</w:t>
      </w:r>
    </w:p>
    <w:p w:rsidR="00600D1C" w:rsidRDefault="00600D1C" w:rsidP="00600D1C">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b/>
          <w:sz w:val="32"/>
          <w:szCs w:val="32"/>
        </w:rPr>
        <w:t>201</w:t>
      </w:r>
      <w:r w:rsidR="00AC374B">
        <w:rPr>
          <w:rFonts w:ascii="Times New Roman" w:eastAsia="宋体" w:hAnsi="Times New Roman" w:cs="Times New Roman" w:hint="eastAsia"/>
          <w:b/>
          <w:sz w:val="32"/>
          <w:szCs w:val="32"/>
        </w:rPr>
        <w:t>9</w:t>
      </w:r>
      <w:r>
        <w:rPr>
          <w:rFonts w:ascii="Times New Roman" w:eastAsia="宋体" w:hAnsi="Times New Roman" w:cs="Times New Roman" w:hint="eastAsia"/>
          <w:b/>
          <w:sz w:val="32"/>
          <w:szCs w:val="32"/>
        </w:rPr>
        <w:t>年度开放课题申请指南</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农业部商丘农业环境科学观测实验站（简称商丘农业环境站）成立于</w:t>
      </w:r>
      <w:r>
        <w:rPr>
          <w:rFonts w:ascii="Times New Roman" w:eastAsia="宋体" w:hAnsi="Times New Roman" w:cs="Times New Roman"/>
          <w:sz w:val="24"/>
          <w:szCs w:val="24"/>
        </w:rPr>
        <w:t>2011</w:t>
      </w:r>
      <w:r>
        <w:rPr>
          <w:rFonts w:ascii="Times New Roman" w:eastAsia="宋体" w:hAnsi="Times New Roman" w:cs="Times New Roman" w:hint="eastAsia"/>
          <w:sz w:val="24"/>
          <w:szCs w:val="24"/>
        </w:rPr>
        <w:t>年，依托于中国农业科学院农田灌溉研究所。本实验站以整体提升学科创新能力和服务产业发展能力为目标，主要开展气候变化与农田生态系统演变、农业涝渍灾害与预警、农业面源污染防治、产地环境保护、盐碱地综合治理、生物多样性农业利用等方面的科学观测、科学实验和技术示范工作。为促进学术交流和广泛合作，提升野外观测和研究水平，本站根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开放、流动、竞争、联合</w:t>
      </w:r>
      <w:r>
        <w:rPr>
          <w:rFonts w:ascii="Times New Roman" w:eastAsia="宋体" w:hAnsi="Times New Roman" w:cs="Times New Roman"/>
          <w:sz w:val="24"/>
          <w:szCs w:val="24"/>
        </w:rPr>
        <w:t>”</w:t>
      </w:r>
      <w:r>
        <w:rPr>
          <w:rFonts w:ascii="Times New Roman" w:eastAsia="宋体" w:hAnsi="Times New Roman" w:cs="Times New Roman" w:hint="eastAsia"/>
          <w:sz w:val="24"/>
          <w:szCs w:val="24"/>
        </w:rPr>
        <w:t>原则，设置开放课题基金，对国内外开放，吸引外优秀科学家来站开展研究工作。</w:t>
      </w:r>
    </w:p>
    <w:p w:rsidR="00600D1C" w:rsidRDefault="00600D1C" w:rsidP="00600D1C">
      <w:pPr>
        <w:spacing w:line="48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hint="eastAsia"/>
          <w:b/>
          <w:sz w:val="24"/>
          <w:szCs w:val="24"/>
        </w:rPr>
        <w:t>、申请人条件和要求</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凡从事与农田生态系统结构、功能和可持续发展的长期观测和研究相关的高级、中级科研人员均可申请，鼓励跨学科申报。无高级职称的申请者需要</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名高级科研人员推荐。申请者年龄不超过</w:t>
      </w:r>
      <w:r>
        <w:rPr>
          <w:rFonts w:ascii="Times New Roman" w:eastAsia="宋体" w:hAnsi="Times New Roman" w:cs="Times New Roman"/>
          <w:sz w:val="24"/>
          <w:szCs w:val="24"/>
        </w:rPr>
        <w:t>40</w:t>
      </w:r>
      <w:r>
        <w:rPr>
          <w:rFonts w:ascii="Times New Roman" w:eastAsia="宋体" w:hAnsi="Times New Roman" w:cs="Times New Roman" w:hint="eastAsia"/>
          <w:sz w:val="24"/>
          <w:szCs w:val="24"/>
        </w:rPr>
        <w:t>周岁。</w:t>
      </w:r>
    </w:p>
    <w:p w:rsidR="00600D1C" w:rsidRDefault="00600D1C" w:rsidP="00600D1C">
      <w:pPr>
        <w:spacing w:line="480" w:lineRule="exact"/>
        <w:ind w:firstLine="555"/>
        <w:rPr>
          <w:rFonts w:ascii="Times New Roman" w:eastAsia="宋体" w:hAnsi="Times New Roman" w:cs="Times New Roman"/>
          <w:sz w:val="24"/>
          <w:szCs w:val="24"/>
        </w:rPr>
      </w:pPr>
      <w:r>
        <w:rPr>
          <w:rFonts w:ascii="Times New Roman" w:eastAsia="宋体" w:hAnsi="Times New Roman" w:cs="Times New Roman" w:hint="eastAsia"/>
          <w:sz w:val="24"/>
          <w:szCs w:val="24"/>
        </w:rPr>
        <w:t>课题研究期限为</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年，经费支持额度为</w:t>
      </w:r>
      <w:r>
        <w:rPr>
          <w:rFonts w:ascii="Times New Roman" w:eastAsia="宋体" w:hAnsi="Times New Roman" w:cs="Times New Roman"/>
          <w:sz w:val="24"/>
          <w:szCs w:val="24"/>
        </w:rPr>
        <w:t>4-6</w:t>
      </w:r>
      <w:r>
        <w:rPr>
          <w:rFonts w:ascii="Times New Roman" w:eastAsia="宋体" w:hAnsi="Times New Roman" w:cs="Times New Roman" w:hint="eastAsia"/>
          <w:sz w:val="24"/>
          <w:szCs w:val="24"/>
        </w:rPr>
        <w:t>万元，视具体工作进展情况增加或减少。经费使用严格按照</w:t>
      </w:r>
      <w:r>
        <w:rPr>
          <w:rFonts w:ascii="Times New Roman" w:eastAsia="宋体" w:hAnsi="Times New Roman" w:cs="Times New Roman"/>
          <w:sz w:val="24"/>
          <w:szCs w:val="24"/>
        </w:rPr>
        <w:t>“</w:t>
      </w:r>
      <w:r>
        <w:rPr>
          <w:rFonts w:ascii="Times New Roman" w:eastAsia="宋体" w:hAnsi="Times New Roman" w:cs="Times New Roman" w:hint="eastAsia"/>
          <w:sz w:val="24"/>
          <w:szCs w:val="24"/>
        </w:rPr>
        <w:t>农业部商丘农业环境科学观测实验站开放基金管理办法</w:t>
      </w:r>
      <w:r>
        <w:rPr>
          <w:rFonts w:ascii="Times New Roman" w:eastAsia="宋体" w:hAnsi="Times New Roman" w:cs="Times New Roman"/>
          <w:sz w:val="24"/>
          <w:szCs w:val="24"/>
        </w:rPr>
        <w:t>”</w:t>
      </w:r>
      <w:r>
        <w:rPr>
          <w:rFonts w:ascii="Times New Roman" w:eastAsia="宋体" w:hAnsi="Times New Roman" w:cs="Times New Roman" w:hint="eastAsia"/>
          <w:sz w:val="24"/>
          <w:szCs w:val="24"/>
        </w:rPr>
        <w:t>执行。凡经</w:t>
      </w:r>
      <w:proofErr w:type="gramStart"/>
      <w:r>
        <w:rPr>
          <w:rFonts w:ascii="Times New Roman" w:eastAsia="宋体" w:hAnsi="Times New Roman" w:cs="Times New Roman" w:hint="eastAsia"/>
          <w:sz w:val="24"/>
          <w:szCs w:val="24"/>
        </w:rPr>
        <w:t>本开放</w:t>
      </w:r>
      <w:proofErr w:type="gramEnd"/>
      <w:r>
        <w:rPr>
          <w:rFonts w:ascii="Times New Roman" w:eastAsia="宋体" w:hAnsi="Times New Roman" w:cs="Times New Roman" w:hint="eastAsia"/>
          <w:sz w:val="24"/>
          <w:szCs w:val="24"/>
        </w:rPr>
        <w:t>基金资助的课题，其研究成果由商丘农业环境站及研究者所在单位共享。课题结束后，应提交课题总结报告</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份。在课题研究期间至结题后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年内应至少发表学术论文</w:t>
      </w:r>
      <w:r>
        <w:rPr>
          <w:rFonts w:ascii="Times New Roman" w:eastAsia="宋体" w:hAnsi="Times New Roman" w:cs="Times New Roman"/>
          <w:sz w:val="24"/>
          <w:szCs w:val="24"/>
        </w:rPr>
        <w:t>2</w:t>
      </w:r>
      <w:r>
        <w:rPr>
          <w:rFonts w:ascii="Times New Roman" w:eastAsia="宋体" w:hAnsi="Times New Roman" w:cs="Times New Roman" w:hint="eastAsia"/>
          <w:sz w:val="24"/>
          <w:szCs w:val="24"/>
        </w:rPr>
        <w:t>篇：</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w:t>
      </w:r>
      <w:r>
        <w:rPr>
          <w:rFonts w:ascii="Times New Roman" w:eastAsia="宋体" w:hAnsi="Times New Roman" w:cs="Times New Roman"/>
          <w:sz w:val="24"/>
          <w:szCs w:val="24"/>
        </w:rPr>
        <w:t>SCI</w:t>
      </w:r>
      <w:r>
        <w:rPr>
          <w:rFonts w:ascii="Times New Roman" w:eastAsia="宋体" w:hAnsi="Times New Roman" w:cs="Times New Roman" w:hint="eastAsia"/>
          <w:sz w:val="24"/>
          <w:szCs w:val="24"/>
        </w:rPr>
        <w:t>论文和</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篇核心期刊论文；或者</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w:t>
      </w:r>
      <w:r>
        <w:rPr>
          <w:rFonts w:ascii="Times New Roman" w:eastAsia="宋体" w:hAnsi="Times New Roman" w:cs="Times New Roman"/>
          <w:sz w:val="24"/>
          <w:szCs w:val="24"/>
        </w:rPr>
        <w:t>EI</w:t>
      </w:r>
      <w:r>
        <w:rPr>
          <w:rFonts w:ascii="Times New Roman" w:eastAsia="宋体" w:hAnsi="Times New Roman" w:cs="Times New Roman" w:hint="eastAsia"/>
          <w:sz w:val="24"/>
          <w:szCs w:val="24"/>
        </w:rPr>
        <w:t>论文和</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篇一级学报论文。论文单位排序中第一单位须为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中国农业科学院农田灌溉研究所／农业部商丘农业环境科学观测实验站</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英文</w:t>
      </w:r>
      <w:r>
        <w:rPr>
          <w:rFonts w:ascii="Times New Roman" w:eastAsia="宋体" w:hAnsi="Times New Roman" w:cs="Times New Roman"/>
          <w:sz w:val="24"/>
          <w:szCs w:val="24"/>
        </w:rPr>
        <w:t xml:space="preserve">“Farmland Irrigation Research Institute, CAAS/ Agricultural environmental science observation experiment stations of </w:t>
      </w:r>
      <w:proofErr w:type="spellStart"/>
      <w:r>
        <w:rPr>
          <w:rFonts w:ascii="Times New Roman" w:eastAsia="宋体" w:hAnsi="Times New Roman" w:cs="Times New Roman"/>
          <w:sz w:val="24"/>
          <w:szCs w:val="24"/>
        </w:rPr>
        <w:t>Shangqiu</w:t>
      </w:r>
      <w:proofErr w:type="spellEnd"/>
      <w:r>
        <w:rPr>
          <w:rFonts w:ascii="Times New Roman" w:eastAsia="宋体" w:hAnsi="Times New Roman" w:cs="Times New Roman"/>
          <w:sz w:val="24"/>
          <w:szCs w:val="24"/>
        </w:rPr>
        <w:t>, Ministry of Agriculture”]</w:t>
      </w:r>
      <w:r>
        <w:rPr>
          <w:rFonts w:ascii="Times New Roman" w:eastAsia="宋体" w:hAnsi="Times New Roman" w:cs="Times New Roman" w:hint="eastAsia"/>
          <w:sz w:val="24"/>
          <w:szCs w:val="24"/>
        </w:rPr>
        <w:t>。研究成果同时鼓励以专利、软件著作权等知识产权体现，单位排序中第一单位为</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中国农业科学院农田灌溉研究所</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Pr>
          <w:rFonts w:ascii="Times New Roman" w:eastAsia="宋体" w:hAnsi="Times New Roman" w:cs="Times New Roman" w:hint="eastAsia"/>
          <w:sz w:val="24"/>
          <w:szCs w:val="24"/>
        </w:rPr>
        <w:t>项发明专利等同于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w:t>
      </w:r>
      <w:r>
        <w:rPr>
          <w:rFonts w:ascii="Times New Roman" w:eastAsia="宋体" w:hAnsi="Times New Roman" w:cs="Times New Roman"/>
          <w:sz w:val="24"/>
          <w:szCs w:val="24"/>
        </w:rPr>
        <w:t>SCI/EI</w:t>
      </w:r>
      <w:r>
        <w:rPr>
          <w:rFonts w:ascii="Times New Roman" w:eastAsia="宋体" w:hAnsi="Times New Roman" w:cs="Times New Roman" w:hint="eastAsia"/>
          <w:sz w:val="24"/>
          <w:szCs w:val="24"/>
        </w:rPr>
        <w:t>论文，</w:t>
      </w:r>
      <w:r>
        <w:rPr>
          <w:rFonts w:ascii="Times New Roman" w:eastAsia="宋体" w:hAnsi="Times New Roman" w:cs="Times New Roman"/>
          <w:sz w:val="24"/>
          <w:szCs w:val="24"/>
        </w:rPr>
        <w:t>1</w:t>
      </w:r>
      <w:r>
        <w:rPr>
          <w:rFonts w:ascii="Times New Roman" w:eastAsia="宋体" w:hAnsi="Times New Roman" w:cs="Times New Roman" w:hint="eastAsia"/>
          <w:sz w:val="24"/>
          <w:szCs w:val="24"/>
        </w:rPr>
        <w:t>项实用新型专利</w:t>
      </w:r>
      <w:r>
        <w:rPr>
          <w:rFonts w:ascii="Times New Roman" w:eastAsia="宋体" w:hAnsi="Times New Roman" w:cs="Times New Roman"/>
          <w:sz w:val="24"/>
          <w:szCs w:val="24"/>
        </w:rPr>
        <w:t>/</w:t>
      </w:r>
      <w:r>
        <w:rPr>
          <w:rFonts w:ascii="Times New Roman" w:eastAsia="宋体" w:hAnsi="Times New Roman" w:cs="Times New Roman" w:hint="eastAsia"/>
          <w:sz w:val="24"/>
          <w:szCs w:val="24"/>
        </w:rPr>
        <w:t>软件著作权等同于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篇核心期刊论文。</w:t>
      </w:r>
    </w:p>
    <w:p w:rsidR="00600D1C" w:rsidRDefault="00600D1C" w:rsidP="00600D1C">
      <w:pPr>
        <w:spacing w:line="48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、开放基金申请程序</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申请人根据开放基金主要资助方向自由选题申请（本指南第</w:t>
      </w:r>
      <w:r>
        <w:rPr>
          <w:rFonts w:ascii="Times New Roman" w:eastAsia="宋体" w:hAnsi="Times New Roman" w:cs="Times New Roman"/>
          <w:sz w:val="24"/>
          <w:szCs w:val="24"/>
        </w:rPr>
        <w:t>3</w:t>
      </w:r>
      <w:r>
        <w:rPr>
          <w:rFonts w:ascii="Times New Roman" w:eastAsia="宋体" w:hAnsi="Times New Roman" w:cs="Times New Roman" w:hint="eastAsia"/>
          <w:sz w:val="24"/>
          <w:szCs w:val="24"/>
        </w:rPr>
        <w:t>条），填写《农业部商丘农业环境科学观测实验站开放课题申请书》，经所在工作单位同意，并加盖公章，申请书一式四份寄送本站。申请书受理截止日期为</w:t>
      </w:r>
      <w:r>
        <w:rPr>
          <w:rFonts w:ascii="Times New Roman" w:eastAsia="宋体" w:hAnsi="Times New Roman" w:cs="Times New Roman"/>
          <w:sz w:val="24"/>
          <w:szCs w:val="24"/>
        </w:rPr>
        <w:t>201</w:t>
      </w:r>
      <w:r w:rsidR="00AC374B">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30</w:t>
      </w:r>
      <w:r>
        <w:rPr>
          <w:rFonts w:ascii="Times New Roman" w:eastAsia="宋体" w:hAnsi="Times New Roman" w:cs="Times New Roman" w:hint="eastAsia"/>
          <w:sz w:val="24"/>
          <w:szCs w:val="24"/>
        </w:rPr>
        <w:t>日，</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15</w:t>
      </w:r>
      <w:r>
        <w:rPr>
          <w:rFonts w:ascii="Times New Roman" w:eastAsia="宋体" w:hAnsi="Times New Roman" w:cs="Times New Roman" w:hint="eastAsia"/>
          <w:sz w:val="24"/>
          <w:szCs w:val="24"/>
        </w:rPr>
        <w:t>日前公</w:t>
      </w:r>
      <w:r>
        <w:rPr>
          <w:rFonts w:ascii="Times New Roman" w:eastAsia="宋体" w:hAnsi="Times New Roman" w:cs="Times New Roman" w:hint="eastAsia"/>
          <w:sz w:val="24"/>
          <w:szCs w:val="24"/>
        </w:rPr>
        <w:lastRenderedPageBreak/>
        <w:t>布评审结果，</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31</w:t>
      </w:r>
      <w:r>
        <w:rPr>
          <w:rFonts w:ascii="Times New Roman" w:eastAsia="宋体" w:hAnsi="Times New Roman" w:cs="Times New Roman" w:hint="eastAsia"/>
          <w:sz w:val="24"/>
          <w:szCs w:val="24"/>
        </w:rPr>
        <w:t>日前签订合同，</w:t>
      </w:r>
      <w:r>
        <w:rPr>
          <w:rFonts w:ascii="Times New Roman" w:eastAsia="宋体" w:hAnsi="Times New Roman" w:cs="Times New Roman"/>
          <w:sz w:val="24"/>
          <w:szCs w:val="24"/>
        </w:rPr>
        <w:t>201</w:t>
      </w:r>
      <w:r w:rsidR="00AC374B">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日起开始执行。商丘国家</w:t>
      </w:r>
      <w:proofErr w:type="gramStart"/>
      <w:r>
        <w:rPr>
          <w:rFonts w:ascii="Times New Roman" w:eastAsia="宋体" w:hAnsi="Times New Roman" w:cs="Times New Roman" w:hint="eastAsia"/>
          <w:sz w:val="24"/>
          <w:szCs w:val="24"/>
        </w:rPr>
        <w:t>站学术</w:t>
      </w:r>
      <w:proofErr w:type="gramEnd"/>
      <w:r>
        <w:rPr>
          <w:rFonts w:ascii="Times New Roman" w:eastAsia="宋体" w:hAnsi="Times New Roman" w:cs="Times New Roman" w:hint="eastAsia"/>
          <w:sz w:val="24"/>
          <w:szCs w:val="24"/>
        </w:rPr>
        <w:t>委员会采用会议评审或通信评审方式审议，坚持</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公平竞争，择优支持</w:t>
      </w:r>
      <w:r>
        <w:rPr>
          <w:rFonts w:ascii="Times New Roman" w:eastAsia="宋体" w:hAnsi="Times New Roman" w:cs="Times New Roman"/>
          <w:sz w:val="24"/>
          <w:szCs w:val="24"/>
        </w:rPr>
        <w:t>”</w:t>
      </w:r>
      <w:r>
        <w:rPr>
          <w:rFonts w:ascii="Times New Roman" w:eastAsia="宋体" w:hAnsi="Times New Roman" w:cs="Times New Roman" w:hint="eastAsia"/>
          <w:sz w:val="24"/>
          <w:szCs w:val="24"/>
        </w:rPr>
        <w:t>，对审议内容进行保密，评审以无记名投票方式决定。经学术委员会审议通过，商丘农业环境站站长签批资助意见。获得资助的申请者，按照相关要求，在规定日期内与本站签订开放基金合同，一式二份。</w:t>
      </w:r>
    </w:p>
    <w:p w:rsidR="00600D1C" w:rsidRDefault="00600D1C" w:rsidP="00600D1C">
      <w:pPr>
        <w:spacing w:line="480" w:lineRule="exact"/>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201</w:t>
      </w:r>
      <w:r w:rsidR="00AC374B">
        <w:rPr>
          <w:rFonts w:ascii="Times New Roman" w:eastAsia="宋体" w:hAnsi="Times New Roman" w:cs="Times New Roman" w:hint="eastAsia"/>
          <w:b/>
          <w:sz w:val="24"/>
          <w:szCs w:val="24"/>
        </w:rPr>
        <w:t>9</w:t>
      </w:r>
      <w:r>
        <w:rPr>
          <w:rFonts w:ascii="Times New Roman" w:eastAsia="宋体" w:hAnsi="Times New Roman" w:cs="Times New Roman" w:hint="eastAsia"/>
          <w:b/>
          <w:sz w:val="24"/>
          <w:szCs w:val="24"/>
        </w:rPr>
        <w:t>年度开放基金优先资助的研究方向</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）农业面源污染防治</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）农业涝渍灾害与预警</w:t>
      </w:r>
    </w:p>
    <w:p w:rsidR="00600D1C" w:rsidRDefault="00600D1C" w:rsidP="00600D1C">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）盐碱地综合治理</w:t>
      </w:r>
    </w:p>
    <w:p w:rsidR="00600D1C" w:rsidRDefault="00600D1C" w:rsidP="00600D1C">
      <w:pPr>
        <w:spacing w:line="48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中国农业科学院农田灌溉研究所</w:t>
      </w:r>
    </w:p>
    <w:p w:rsidR="00600D1C" w:rsidRDefault="00600D1C" w:rsidP="00600D1C">
      <w:pPr>
        <w:spacing w:line="480" w:lineRule="exact"/>
        <w:ind w:firstLineChars="2000" w:firstLine="4800"/>
        <w:rPr>
          <w:rFonts w:ascii="Times New Roman" w:eastAsia="宋体" w:hAnsi="Times New Roman" w:cs="Times New Roman"/>
          <w:sz w:val="24"/>
          <w:szCs w:val="24"/>
        </w:rPr>
      </w:pPr>
      <w:r>
        <w:rPr>
          <w:rFonts w:ascii="Times New Roman" w:eastAsia="宋体" w:hAnsi="Times New Roman" w:cs="Times New Roman" w:hint="eastAsia"/>
          <w:sz w:val="24"/>
          <w:szCs w:val="24"/>
        </w:rPr>
        <w:t>农业部商丘农业环境科学观测实验站</w:t>
      </w:r>
    </w:p>
    <w:p w:rsidR="00600D1C" w:rsidRDefault="00600D1C" w:rsidP="00600D1C">
      <w:pPr>
        <w:spacing w:line="480" w:lineRule="exact"/>
        <w:rPr>
          <w:rFonts w:ascii="Times New Roman" w:eastAsia="宋体" w:hAnsi="Times New Roman" w:cs="Times New Roman"/>
          <w:sz w:val="24"/>
          <w:szCs w:val="24"/>
        </w:rPr>
      </w:pPr>
    </w:p>
    <w:p w:rsidR="00600D1C" w:rsidRDefault="00600D1C" w:rsidP="00600D1C">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地址：河南新乡市宏力大道（东）</w:t>
      </w:r>
      <w:r>
        <w:rPr>
          <w:rFonts w:ascii="Times New Roman" w:eastAsia="宋体" w:hAnsi="Times New Roman" w:cs="Times New Roman"/>
          <w:sz w:val="24"/>
          <w:szCs w:val="24"/>
        </w:rPr>
        <w:t>380</w:t>
      </w:r>
      <w:r>
        <w:rPr>
          <w:rFonts w:ascii="Times New Roman" w:eastAsia="宋体" w:hAnsi="Times New Roman" w:cs="Times New Roman" w:hint="eastAsia"/>
          <w:sz w:val="24"/>
          <w:szCs w:val="24"/>
        </w:rPr>
        <w:t>号　　邮编：</w:t>
      </w:r>
      <w:r>
        <w:rPr>
          <w:rFonts w:ascii="Times New Roman" w:eastAsia="宋体" w:hAnsi="Times New Roman" w:cs="Times New Roman"/>
          <w:sz w:val="24"/>
          <w:szCs w:val="24"/>
        </w:rPr>
        <w:t>453002</w:t>
      </w:r>
    </w:p>
    <w:p w:rsidR="00600D1C" w:rsidRDefault="00600D1C" w:rsidP="00600D1C">
      <w:pPr>
        <w:spacing w:line="4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联系人：甄博，电话：</w:t>
      </w:r>
      <w:r>
        <w:rPr>
          <w:rFonts w:ascii="Times New Roman" w:eastAsia="宋体" w:hAnsi="Times New Roman" w:cs="Times New Roman"/>
          <w:sz w:val="24"/>
          <w:szCs w:val="24"/>
        </w:rPr>
        <w:t>0373</w:t>
      </w:r>
      <w:r>
        <w:rPr>
          <w:rFonts w:ascii="Times New Roman" w:eastAsia="宋体" w:hAnsi="Times New Roman" w:cs="Times New Roman" w:hint="eastAsia"/>
          <w:sz w:val="24"/>
          <w:szCs w:val="24"/>
        </w:rPr>
        <w:t>－</w:t>
      </w:r>
      <w:r>
        <w:rPr>
          <w:rFonts w:ascii="Times New Roman" w:eastAsia="宋体" w:hAnsi="Times New Roman" w:cs="Times New Roman"/>
          <w:sz w:val="24"/>
          <w:szCs w:val="24"/>
        </w:rPr>
        <w:t>3393272</w:t>
      </w:r>
      <w:r>
        <w:rPr>
          <w:rFonts w:ascii="Times New Roman" w:eastAsia="宋体" w:hAnsi="Times New Roman" w:cs="Times New Roman" w:hint="eastAsia"/>
          <w:sz w:val="24"/>
          <w:szCs w:val="24"/>
        </w:rPr>
        <w:t>，电子邮件：</w:t>
      </w:r>
      <w:r>
        <w:rPr>
          <w:rFonts w:ascii="Times New Roman" w:eastAsia="宋体" w:hAnsi="Times New Roman" w:cs="Times New Roman"/>
          <w:sz w:val="24"/>
          <w:szCs w:val="24"/>
        </w:rPr>
        <w:t>zbggs@sina.com</w:t>
      </w:r>
    </w:p>
    <w:p w:rsidR="00600D1C" w:rsidRDefault="00600D1C" w:rsidP="00600D1C">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rsidR="00600D1C" w:rsidRPr="00DD357F" w:rsidRDefault="00600D1C" w:rsidP="00600D1C">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p>
    <w:p w:rsidR="00600D1C" w:rsidRDefault="00600D1C" w:rsidP="00600D1C">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附录</w:t>
      </w:r>
      <w:r>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农业部商丘农业环境科学观测实验站</w:t>
      </w:r>
      <w:r>
        <w:rPr>
          <w:rFonts w:ascii="Times New Roman" w:eastAsia="宋体" w:hAnsi="Times New Roman" w:cs="Times New Roman"/>
          <w:b/>
          <w:sz w:val="24"/>
          <w:szCs w:val="24"/>
        </w:rPr>
        <w:t>201</w:t>
      </w:r>
      <w:r w:rsidR="00AC374B">
        <w:rPr>
          <w:rFonts w:ascii="Times New Roman" w:eastAsia="宋体" w:hAnsi="Times New Roman" w:cs="Times New Roman" w:hint="eastAsia"/>
          <w:b/>
          <w:sz w:val="24"/>
          <w:szCs w:val="24"/>
        </w:rPr>
        <w:t>9</w:t>
      </w:r>
      <w:r>
        <w:rPr>
          <w:rFonts w:ascii="Times New Roman" w:eastAsia="宋体" w:hAnsi="Times New Roman" w:cs="Times New Roman" w:hint="eastAsia"/>
          <w:b/>
          <w:sz w:val="24"/>
          <w:szCs w:val="24"/>
        </w:rPr>
        <w:t>年度开放基金申报书</w:t>
      </w:r>
    </w:p>
    <w:p w:rsidR="00600D1C" w:rsidRDefault="00600D1C" w:rsidP="00600D1C">
      <w:pPr>
        <w:spacing w:line="48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bookmarkStart w:id="0" w:name="_GoBack"/>
      <w:bookmarkEnd w:id="0"/>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spacing w:line="440" w:lineRule="exact"/>
        <w:rPr>
          <w:rFonts w:ascii="楷体_GB2312" w:eastAsia="楷体_GB2312"/>
          <w:sz w:val="24"/>
          <w:szCs w:val="24"/>
        </w:rPr>
      </w:pPr>
    </w:p>
    <w:p w:rsidR="00600D1C" w:rsidRDefault="00600D1C" w:rsidP="00600D1C">
      <w:pPr>
        <w:adjustRightInd w:val="0"/>
        <w:spacing w:line="312" w:lineRule="atLeast"/>
        <w:textAlignment w:val="baseline"/>
        <w:rPr>
          <w:rFonts w:ascii="华文中宋" w:eastAsia="华文中宋" w:hAnsi="华文中宋"/>
          <w:kern w:val="0"/>
          <w:szCs w:val="20"/>
        </w:rPr>
      </w:pPr>
    </w:p>
    <w:p w:rsidR="00DD357F" w:rsidRPr="00AA6C3F" w:rsidRDefault="00DD357F" w:rsidP="00600D1C">
      <w:pPr>
        <w:adjustRightInd w:val="0"/>
        <w:spacing w:line="312" w:lineRule="atLeast"/>
        <w:textAlignment w:val="baseline"/>
        <w:rPr>
          <w:rFonts w:ascii="华文中宋" w:eastAsia="华文中宋" w:hAnsi="华文中宋"/>
          <w:kern w:val="0"/>
          <w:szCs w:val="20"/>
        </w:rPr>
      </w:pPr>
    </w:p>
    <w:tbl>
      <w:tblPr>
        <w:tblpPr w:leftFromText="180" w:rightFromText="180" w:vertAnchor="text" w:horzAnchor="margin" w:tblpY="22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5"/>
        <w:gridCol w:w="1788"/>
      </w:tblGrid>
      <w:tr w:rsidR="00600D1C" w:rsidTr="00600D1C">
        <w:trPr>
          <w:trHeight w:val="603"/>
        </w:trPr>
        <w:tc>
          <w:tcPr>
            <w:tcW w:w="1365" w:type="dxa"/>
            <w:tcBorders>
              <w:top w:val="single" w:sz="4" w:space="0" w:color="auto"/>
              <w:left w:val="single" w:sz="12" w:space="0" w:color="auto"/>
              <w:bottom w:val="single" w:sz="12" w:space="0" w:color="auto"/>
              <w:right w:val="single" w:sz="6" w:space="0" w:color="auto"/>
            </w:tcBorders>
            <w:vAlign w:val="center"/>
            <w:hideMark/>
          </w:tcPr>
          <w:p w:rsidR="00600D1C" w:rsidRDefault="00600D1C">
            <w:pPr>
              <w:ind w:rightChars="42" w:right="88"/>
              <w:rPr>
                <w:b/>
                <w:bCs/>
              </w:rPr>
            </w:pPr>
            <w:r>
              <w:rPr>
                <w:rFonts w:hint="eastAsia"/>
                <w:b/>
                <w:bCs/>
              </w:rPr>
              <w:lastRenderedPageBreak/>
              <w:t>课题编号</w:t>
            </w:r>
          </w:p>
        </w:tc>
        <w:tc>
          <w:tcPr>
            <w:tcW w:w="1788" w:type="dxa"/>
            <w:tcBorders>
              <w:top w:val="single" w:sz="4" w:space="0" w:color="auto"/>
              <w:left w:val="single" w:sz="6" w:space="0" w:color="auto"/>
              <w:bottom w:val="single" w:sz="12" w:space="0" w:color="auto"/>
              <w:right w:val="single" w:sz="12" w:space="0" w:color="auto"/>
            </w:tcBorders>
            <w:vAlign w:val="center"/>
          </w:tcPr>
          <w:p w:rsidR="00600D1C" w:rsidRDefault="00600D1C">
            <w:pPr>
              <w:jc w:val="center"/>
            </w:pPr>
          </w:p>
        </w:tc>
      </w:tr>
    </w:tbl>
    <w:p w:rsidR="00600D1C" w:rsidRDefault="00600D1C" w:rsidP="00600D1C">
      <w:pPr>
        <w:adjustRightInd w:val="0"/>
        <w:spacing w:line="312" w:lineRule="atLeast"/>
        <w:jc w:val="center"/>
        <w:textAlignment w:val="baseline"/>
        <w:rPr>
          <w:rFonts w:ascii="华文中宋" w:eastAsia="华文中宋" w:hAnsi="华文中宋"/>
          <w:b/>
          <w:kern w:val="0"/>
          <w:sz w:val="36"/>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36"/>
          <w:szCs w:val="20"/>
        </w:rPr>
      </w:pPr>
    </w:p>
    <w:p w:rsidR="00600D1C" w:rsidRDefault="00600D1C" w:rsidP="00600D1C">
      <w:pPr>
        <w:adjustRightInd w:val="0"/>
        <w:spacing w:line="312" w:lineRule="atLeast"/>
        <w:textAlignment w:val="baseline"/>
        <w:rPr>
          <w:rFonts w:ascii="华文中宋" w:eastAsia="华文中宋" w:hAnsi="华文中宋"/>
          <w:b/>
          <w:kern w:val="0"/>
          <w:sz w:val="36"/>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36"/>
          <w:szCs w:val="36"/>
        </w:rPr>
      </w:pPr>
      <w:r>
        <w:rPr>
          <w:rFonts w:ascii="华文中宋" w:eastAsia="华文中宋" w:hAnsi="华文中宋" w:hint="eastAsia"/>
          <w:b/>
          <w:kern w:val="0"/>
          <w:sz w:val="36"/>
          <w:szCs w:val="36"/>
        </w:rPr>
        <w:t>中国农业科学院农田灌溉研究所</w:t>
      </w:r>
    </w:p>
    <w:p w:rsidR="00600D1C" w:rsidRDefault="00600D1C" w:rsidP="00600D1C">
      <w:pPr>
        <w:adjustRightInd w:val="0"/>
        <w:spacing w:line="312" w:lineRule="atLeast"/>
        <w:jc w:val="center"/>
        <w:textAlignment w:val="baseline"/>
        <w:rPr>
          <w:rFonts w:ascii="华文中宋" w:eastAsia="华文中宋" w:hAnsi="华文中宋"/>
          <w:b/>
          <w:kern w:val="0"/>
          <w:sz w:val="36"/>
          <w:szCs w:val="36"/>
        </w:rPr>
      </w:pPr>
      <w:r>
        <w:rPr>
          <w:rFonts w:ascii="华文中宋" w:eastAsia="华文中宋" w:hAnsi="华文中宋" w:hint="eastAsia"/>
          <w:b/>
          <w:bCs/>
          <w:kern w:val="0"/>
          <w:sz w:val="36"/>
          <w:szCs w:val="36"/>
        </w:rPr>
        <w:t>农业部商丘农业环境科学观测实验站</w:t>
      </w:r>
    </w:p>
    <w:p w:rsidR="00600D1C" w:rsidRDefault="00600D1C" w:rsidP="00600D1C">
      <w:pPr>
        <w:adjustRightInd w:val="0"/>
        <w:spacing w:line="312" w:lineRule="atLeast"/>
        <w:jc w:val="center"/>
        <w:textAlignment w:val="baseline"/>
        <w:rPr>
          <w:rFonts w:ascii="华文中宋" w:eastAsia="华文中宋" w:hAnsi="华文中宋"/>
          <w:b/>
          <w:kern w:val="0"/>
          <w:sz w:val="36"/>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36"/>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36"/>
          <w:szCs w:val="20"/>
        </w:rPr>
      </w:pPr>
      <w:r>
        <w:rPr>
          <w:rFonts w:ascii="华文中宋" w:eastAsia="华文中宋" w:hAnsi="华文中宋" w:hint="eastAsia"/>
          <w:b/>
          <w:kern w:val="0"/>
          <w:sz w:val="36"/>
          <w:szCs w:val="20"/>
        </w:rPr>
        <w:t>开放研究基金申请书</w:t>
      </w:r>
    </w:p>
    <w:p w:rsidR="00600D1C" w:rsidRDefault="00600D1C" w:rsidP="00600D1C">
      <w:pPr>
        <w:adjustRightInd w:val="0"/>
        <w:spacing w:line="312" w:lineRule="atLeast"/>
        <w:textAlignment w:val="baseline"/>
        <w:rPr>
          <w:rFonts w:ascii="华文中宋" w:eastAsia="华文中宋" w:hAnsi="华文中宋"/>
          <w:kern w:val="0"/>
          <w:sz w:val="24"/>
          <w:szCs w:val="20"/>
        </w:rPr>
      </w:pPr>
    </w:p>
    <w:p w:rsidR="00600D1C" w:rsidRDefault="00600D1C" w:rsidP="00600D1C">
      <w:pPr>
        <w:adjustRightInd w:val="0"/>
        <w:spacing w:line="312" w:lineRule="atLeast"/>
        <w:ind w:firstLineChars="124" w:firstLine="260"/>
        <w:textAlignment w:val="baseline"/>
        <w:rPr>
          <w:rFonts w:ascii="华文中宋" w:eastAsia="华文中宋" w:hAnsi="华文中宋"/>
          <w:bCs/>
          <w:color w:val="0000FF"/>
          <w:kern w:val="0"/>
          <w:sz w:val="28"/>
          <w:szCs w:val="28"/>
        </w:rPr>
      </w:pPr>
      <w:r>
        <w:rPr>
          <w:rFonts w:hint="eastAsia"/>
          <w:noProof/>
        </w:rPr>
        <mc:AlternateContent>
          <mc:Choice Requires="wps">
            <w:drawing>
              <wp:anchor distT="4294967295" distB="4294967295" distL="114300" distR="114300" simplePos="0" relativeHeight="251653120" behindDoc="0" locked="0" layoutInCell="1" allowOverlap="1">
                <wp:simplePos x="0" y="0"/>
                <wp:positionH relativeFrom="column">
                  <wp:posOffset>1190625</wp:posOffset>
                </wp:positionH>
                <wp:positionV relativeFrom="paragraph">
                  <wp:posOffset>318135</wp:posOffset>
                </wp:positionV>
                <wp:extent cx="4572000" cy="0"/>
                <wp:effectExtent l="0" t="0" r="19050" b="19050"/>
                <wp:wrapSquare wrapText="bothSides"/>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5pt,25.05pt" to="453.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">
                <w10:wrap type="square"/>
              </v:line>
            </w:pict>
          </mc:Fallback>
        </mc:AlternateContent>
      </w:r>
      <w:r>
        <w:rPr>
          <w:rFonts w:ascii="华文中宋" w:eastAsia="华文中宋" w:hAnsi="华文中宋" w:hint="eastAsia"/>
          <w:b/>
          <w:kern w:val="0"/>
          <w:sz w:val="28"/>
          <w:szCs w:val="20"/>
        </w:rPr>
        <w:t>项目名称:</w:t>
      </w:r>
      <w:r>
        <w:rPr>
          <w:rFonts w:ascii="华文中宋" w:eastAsia="华文中宋" w:hAnsi="华文中宋" w:hint="eastAsia"/>
          <w:bCs/>
          <w:color w:val="0000FF"/>
          <w:kern w:val="0"/>
          <w:sz w:val="28"/>
          <w:szCs w:val="28"/>
        </w:rPr>
        <w:t xml:space="preserve">   </w:t>
      </w:r>
    </w:p>
    <w:p w:rsidR="00600D1C" w:rsidRDefault="00600D1C" w:rsidP="00600D1C">
      <w:pPr>
        <w:adjustRightInd w:val="0"/>
        <w:spacing w:line="312" w:lineRule="atLeast"/>
        <w:ind w:firstLineChars="124" w:firstLine="260"/>
        <w:textAlignment w:val="baseline"/>
        <w:rPr>
          <w:rFonts w:ascii="华文中宋" w:eastAsia="华文中宋" w:hAnsi="华文中宋"/>
          <w:kern w:val="0"/>
          <w:sz w:val="28"/>
          <w:szCs w:val="20"/>
        </w:rPr>
      </w:pPr>
      <w:r>
        <w:rPr>
          <w:rFonts w:hint="eastAsia"/>
          <w:noProof/>
        </w:rPr>
        <mc:AlternateContent>
          <mc:Choice Requires="wps">
            <w:drawing>
              <wp:anchor distT="4294967295" distB="4294967295" distL="114300" distR="114300" simplePos="0" relativeHeight="251654144" behindDoc="0" locked="0" layoutInCell="1" allowOverlap="1">
                <wp:simplePos x="0" y="0"/>
                <wp:positionH relativeFrom="column">
                  <wp:posOffset>1143000</wp:posOffset>
                </wp:positionH>
                <wp:positionV relativeFrom="paragraph">
                  <wp:posOffset>312420</wp:posOffset>
                </wp:positionV>
                <wp:extent cx="4572000" cy="0"/>
                <wp:effectExtent l="0" t="0" r="19050" b="19050"/>
                <wp:wrapSquare wrapText="bothSides"/>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6pt" to="45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EKLgIAADU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">
                <w10:wrap type="square"/>
              </v:line>
            </w:pict>
          </mc:Fallback>
        </mc:AlternateContent>
      </w:r>
      <w:r>
        <w:rPr>
          <w:rFonts w:ascii="华文中宋" w:eastAsia="华文中宋" w:hAnsi="华文中宋" w:hint="eastAsia"/>
          <w:b/>
          <w:kern w:val="0"/>
          <w:sz w:val="28"/>
          <w:szCs w:val="20"/>
        </w:rPr>
        <w:t>申 请 者:</w:t>
      </w:r>
      <w:r>
        <w:rPr>
          <w:rFonts w:ascii="华文中宋" w:eastAsia="华文中宋" w:hAnsi="华文中宋" w:hint="eastAsia"/>
          <w:kern w:val="0"/>
          <w:sz w:val="28"/>
          <w:szCs w:val="20"/>
        </w:rPr>
        <w:t xml:space="preserve">    </w:t>
      </w:r>
    </w:p>
    <w:p w:rsidR="00600D1C" w:rsidRDefault="00600D1C" w:rsidP="00600D1C">
      <w:pPr>
        <w:adjustRightInd w:val="0"/>
        <w:spacing w:line="312" w:lineRule="atLeast"/>
        <w:ind w:firstLineChars="124" w:firstLine="260"/>
        <w:textAlignment w:val="baseline"/>
        <w:rPr>
          <w:rFonts w:ascii="华文中宋" w:eastAsia="华文中宋" w:hAnsi="华文中宋"/>
          <w:b/>
          <w:kern w:val="0"/>
          <w:sz w:val="28"/>
          <w:szCs w:val="20"/>
        </w:rPr>
      </w:pPr>
      <w:r>
        <w:rPr>
          <w:rFonts w:hint="eastAsia"/>
          <w:noProof/>
        </w:rPr>
        <mc:AlternateContent>
          <mc:Choice Requires="wps">
            <w:drawing>
              <wp:anchor distT="4294967295" distB="4294967295" distL="114300" distR="114300" simplePos="0" relativeHeight="251655168" behindDoc="0" locked="0" layoutInCell="1" allowOverlap="1">
                <wp:simplePos x="0" y="0"/>
                <wp:positionH relativeFrom="column">
                  <wp:posOffset>1143000</wp:posOffset>
                </wp:positionH>
                <wp:positionV relativeFrom="paragraph">
                  <wp:posOffset>306705</wp:posOffset>
                </wp:positionV>
                <wp:extent cx="4572000" cy="0"/>
                <wp:effectExtent l="0" t="0" r="19050" b="19050"/>
                <wp:wrapSquare wrapText="bothSides"/>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15pt" to="45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kbLQIAADU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">
                <w10:wrap type="square"/>
              </v:line>
            </w:pict>
          </mc:Fallback>
        </mc:AlternateContent>
      </w:r>
      <w:r>
        <w:rPr>
          <w:rFonts w:ascii="华文中宋" w:eastAsia="华文中宋" w:hAnsi="华文中宋" w:hint="eastAsia"/>
          <w:b/>
          <w:kern w:val="0"/>
          <w:sz w:val="28"/>
          <w:szCs w:val="20"/>
        </w:rPr>
        <w:t xml:space="preserve">所在单位:    </w:t>
      </w:r>
    </w:p>
    <w:p w:rsidR="00600D1C" w:rsidRDefault="00600D1C" w:rsidP="00600D1C">
      <w:pPr>
        <w:adjustRightInd w:val="0"/>
        <w:spacing w:line="312" w:lineRule="atLeast"/>
        <w:ind w:leftChars="170" w:left="357" w:firstLineChars="1" w:firstLine="2"/>
        <w:textAlignment w:val="baseline"/>
        <w:rPr>
          <w:rFonts w:ascii="宋体" w:hAnsi="宋体" w:cs="宋体"/>
          <w:kern w:val="0"/>
          <w:sz w:val="24"/>
        </w:rPr>
      </w:pPr>
      <w:r>
        <w:rPr>
          <w:rFonts w:hint="eastAsia"/>
          <w:noProof/>
        </w:rPr>
        <mc:AlternateContent>
          <mc:Choice Requires="wps">
            <w:drawing>
              <wp:anchor distT="4294967295" distB="4294967295" distL="114300" distR="114300" simplePos="0" relativeHeight="251656192" behindDoc="0" locked="0" layoutInCell="1" allowOverlap="1">
                <wp:simplePos x="0" y="0"/>
                <wp:positionH relativeFrom="column">
                  <wp:posOffset>1143000</wp:posOffset>
                </wp:positionH>
                <wp:positionV relativeFrom="paragraph">
                  <wp:posOffset>291465</wp:posOffset>
                </wp:positionV>
                <wp:extent cx="4572000" cy="0"/>
                <wp:effectExtent l="0" t="0" r="19050" b="19050"/>
                <wp:wrapSquare wrapText="bothSides"/>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2.95pt" to="450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">
                <w10:wrap type="square"/>
              </v:line>
            </w:pict>
          </mc:Fallback>
        </mc:AlternateContent>
      </w:r>
      <w:r>
        <w:rPr>
          <w:rFonts w:ascii="华文中宋" w:eastAsia="华文中宋" w:hAnsi="华文中宋" w:hint="eastAsia"/>
          <w:b/>
          <w:kern w:val="0"/>
          <w:sz w:val="28"/>
          <w:szCs w:val="20"/>
        </w:rPr>
        <w:t>通讯地址:</w:t>
      </w:r>
      <w:r>
        <w:rPr>
          <w:rFonts w:ascii="华文中宋" w:eastAsia="华文中宋" w:hAnsi="华文中宋" w:hint="eastAsia"/>
          <w:kern w:val="0"/>
          <w:sz w:val="24"/>
        </w:rPr>
        <w:t xml:space="preserve">  </w:t>
      </w:r>
    </w:p>
    <w:p w:rsidR="00600D1C" w:rsidRDefault="00600D1C" w:rsidP="00600D1C">
      <w:pPr>
        <w:adjustRightInd w:val="0"/>
        <w:spacing w:line="312" w:lineRule="atLeast"/>
        <w:ind w:firstLineChars="124" w:firstLine="260"/>
        <w:textAlignment w:val="baseline"/>
        <w:rPr>
          <w:rFonts w:ascii="华文中宋" w:eastAsia="华文中宋" w:hAnsi="华文中宋"/>
          <w:kern w:val="0"/>
          <w:sz w:val="24"/>
        </w:rPr>
      </w:pPr>
      <w:r>
        <w:rPr>
          <w:rFonts w:hint="eastAsia"/>
          <w:noProof/>
        </w:rPr>
        <mc:AlternateContent>
          <mc:Choice Requires="wps">
            <w:drawing>
              <wp:anchor distT="4294967295" distB="4294967295" distL="114300" distR="114300" simplePos="0" relativeHeight="251657216" behindDoc="0" locked="0" layoutInCell="1" allowOverlap="1">
                <wp:simplePos x="0" y="0"/>
                <wp:positionH relativeFrom="column">
                  <wp:posOffset>1143000</wp:posOffset>
                </wp:positionH>
                <wp:positionV relativeFrom="paragraph">
                  <wp:posOffset>266700</wp:posOffset>
                </wp:positionV>
                <wp:extent cx="4572000" cy="0"/>
                <wp:effectExtent l="0" t="0" r="19050" b="19050"/>
                <wp:wrapSquare wrapText="bothSides"/>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">
                <w10:wrap type="square"/>
              </v:line>
            </w:pict>
          </mc:Fallback>
        </mc:AlternateContent>
      </w:r>
      <w:r>
        <w:rPr>
          <w:rFonts w:ascii="华文中宋" w:eastAsia="华文中宋" w:hAnsi="华文中宋" w:hint="eastAsia"/>
          <w:b/>
          <w:kern w:val="0"/>
          <w:sz w:val="28"/>
          <w:szCs w:val="20"/>
        </w:rPr>
        <w:t xml:space="preserve">邮政编码:  </w:t>
      </w:r>
    </w:p>
    <w:p w:rsidR="00600D1C" w:rsidRDefault="00600D1C" w:rsidP="00600D1C">
      <w:pPr>
        <w:adjustRightInd w:val="0"/>
        <w:spacing w:line="312" w:lineRule="atLeast"/>
        <w:ind w:firstLineChars="124" w:firstLine="260"/>
        <w:textAlignment w:val="baseline"/>
        <w:rPr>
          <w:rFonts w:ascii="华文中宋" w:eastAsia="华文中宋" w:hAnsi="华文中宋"/>
          <w:kern w:val="0"/>
          <w:sz w:val="24"/>
        </w:rPr>
      </w:pPr>
      <w:r>
        <w:rPr>
          <w:rFonts w:hint="eastAsia"/>
          <w:noProof/>
        </w:rPr>
        <mc:AlternateContent>
          <mc:Choice Requires="wps">
            <w:drawing>
              <wp:anchor distT="4294967295" distB="4294967295" distL="114300" distR="114300" simplePos="0" relativeHeight="251658240" behindDoc="0" locked="0" layoutInCell="1" allowOverlap="1">
                <wp:simplePos x="0" y="0"/>
                <wp:positionH relativeFrom="column">
                  <wp:posOffset>1143000</wp:posOffset>
                </wp:positionH>
                <wp:positionV relativeFrom="paragraph">
                  <wp:posOffset>308610</wp:posOffset>
                </wp:positionV>
                <wp:extent cx="4572000" cy="0"/>
                <wp:effectExtent l="0" t="0" r="19050" b="19050"/>
                <wp:wrapSquare wrapText="bothSides"/>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3pt" to="45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ubELgIAADU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">
                <w10:wrap type="square"/>
              </v:line>
            </w:pict>
          </mc:Fallback>
        </mc:AlternateContent>
      </w:r>
      <w:r>
        <w:rPr>
          <w:rFonts w:ascii="华文中宋" w:eastAsia="华文中宋" w:hAnsi="华文中宋" w:hint="eastAsia"/>
          <w:b/>
          <w:kern w:val="0"/>
          <w:sz w:val="28"/>
          <w:szCs w:val="20"/>
        </w:rPr>
        <w:t xml:space="preserve">联系电话:  </w:t>
      </w:r>
    </w:p>
    <w:p w:rsidR="00600D1C" w:rsidRDefault="00600D1C" w:rsidP="00600D1C">
      <w:pPr>
        <w:adjustRightInd w:val="0"/>
        <w:spacing w:line="312" w:lineRule="atLeast"/>
        <w:ind w:firstLineChars="124" w:firstLine="260"/>
        <w:textAlignment w:val="baseline"/>
        <w:rPr>
          <w:rFonts w:ascii="华文中宋" w:eastAsia="华文中宋" w:hAnsi="华文中宋"/>
          <w:kern w:val="0"/>
          <w:sz w:val="28"/>
          <w:szCs w:val="28"/>
        </w:rPr>
      </w:pPr>
      <w:r>
        <w:rPr>
          <w:rFonts w:hint="eastAsia"/>
          <w:noProof/>
        </w:rPr>
        <mc:AlternateContent>
          <mc:Choice Requires="wps">
            <w:drawing>
              <wp:anchor distT="4294967295" distB="4294967295" distL="114300" distR="114300" simplePos="0" relativeHeight="251659264" behindDoc="0" locked="0" layoutInCell="1" allowOverlap="1">
                <wp:simplePos x="0" y="0"/>
                <wp:positionH relativeFrom="column">
                  <wp:posOffset>1143000</wp:posOffset>
                </wp:positionH>
                <wp:positionV relativeFrom="paragraph">
                  <wp:posOffset>302895</wp:posOffset>
                </wp:positionV>
                <wp:extent cx="4572000" cy="0"/>
                <wp:effectExtent l="0" t="0" r="19050" b="19050"/>
                <wp:wrapSquare wrapText="bothSides"/>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3.85pt" to="450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">
                <w10:wrap type="square"/>
              </v:line>
            </w:pict>
          </mc:Fallback>
        </mc:AlternateContent>
      </w:r>
      <w:r>
        <w:rPr>
          <w:rFonts w:ascii="华文中宋" w:eastAsia="华文中宋" w:hAnsi="华文中宋" w:hint="eastAsia"/>
          <w:b/>
          <w:kern w:val="0"/>
          <w:sz w:val="28"/>
          <w:szCs w:val="20"/>
        </w:rPr>
        <w:t>申请日期:</w:t>
      </w:r>
      <w:r>
        <w:rPr>
          <w:rFonts w:ascii="华文中宋" w:eastAsia="华文中宋" w:hAnsi="华文中宋" w:hint="eastAsia"/>
          <w:kern w:val="0"/>
          <w:sz w:val="28"/>
          <w:szCs w:val="28"/>
        </w:rPr>
        <w:t xml:space="preserve">  </w:t>
      </w:r>
    </w:p>
    <w:p w:rsidR="00600D1C" w:rsidRDefault="00600D1C" w:rsidP="00600D1C">
      <w:pPr>
        <w:adjustRightInd w:val="0"/>
        <w:spacing w:line="312" w:lineRule="atLeast"/>
        <w:textAlignment w:val="baseline"/>
        <w:rPr>
          <w:rFonts w:ascii="华文中宋" w:eastAsia="华文中宋" w:hAnsi="华文中宋"/>
          <w:kern w:val="0"/>
          <w:sz w:val="24"/>
          <w:szCs w:val="20"/>
        </w:rPr>
      </w:pPr>
    </w:p>
    <w:p w:rsidR="00600D1C" w:rsidRDefault="00600D1C" w:rsidP="00600D1C">
      <w:pPr>
        <w:adjustRightInd w:val="0"/>
        <w:spacing w:line="312" w:lineRule="atLeast"/>
        <w:textAlignment w:val="baseline"/>
        <w:rPr>
          <w:rFonts w:ascii="华文中宋" w:eastAsia="华文中宋" w:hAnsi="华文中宋"/>
          <w:kern w:val="0"/>
          <w:sz w:val="24"/>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28"/>
          <w:szCs w:val="20"/>
        </w:rPr>
      </w:pPr>
      <w:r>
        <w:rPr>
          <w:rFonts w:ascii="华文中宋" w:eastAsia="华文中宋" w:hAnsi="华文中宋" w:hint="eastAsia"/>
          <w:b/>
          <w:kern w:val="0"/>
          <w:sz w:val="28"/>
          <w:szCs w:val="20"/>
        </w:rPr>
        <w:t xml:space="preserve">  年   月   日</w:t>
      </w:r>
    </w:p>
    <w:p w:rsidR="00600D1C" w:rsidRDefault="00600D1C" w:rsidP="00600D1C">
      <w:pPr>
        <w:adjustRightInd w:val="0"/>
        <w:spacing w:line="312" w:lineRule="atLeast"/>
        <w:jc w:val="center"/>
        <w:textAlignment w:val="baseline"/>
        <w:rPr>
          <w:rFonts w:ascii="华文中宋" w:eastAsia="华文中宋" w:hAnsi="华文中宋"/>
          <w:kern w:val="0"/>
          <w:sz w:val="24"/>
          <w:szCs w:val="20"/>
        </w:rPr>
      </w:pPr>
    </w:p>
    <w:p w:rsidR="00600D1C" w:rsidRDefault="00600D1C" w:rsidP="00600D1C">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kern w:val="0"/>
          <w:sz w:val="28"/>
          <w:szCs w:val="28"/>
        </w:rPr>
        <w:t>中国农业科学院农田灌溉研究所</w:t>
      </w:r>
    </w:p>
    <w:p w:rsidR="00600D1C" w:rsidRDefault="00600D1C" w:rsidP="00600D1C">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bCs/>
          <w:kern w:val="0"/>
          <w:sz w:val="28"/>
          <w:szCs w:val="28"/>
        </w:rPr>
        <w:t>农业部商丘农业环境科学观测实验站</w:t>
      </w:r>
    </w:p>
    <w:p w:rsidR="00600D1C" w:rsidRDefault="00600D1C" w:rsidP="00600D1C">
      <w:pPr>
        <w:tabs>
          <w:tab w:val="left" w:pos="480"/>
        </w:tabs>
        <w:spacing w:after="120" w:line="360" w:lineRule="auto"/>
        <w:ind w:left="567" w:right="567"/>
        <w:jc w:val="center"/>
        <w:rPr>
          <w:b/>
          <w:bCs/>
          <w:sz w:val="32"/>
          <w:szCs w:val="32"/>
        </w:rPr>
      </w:pPr>
      <w:r>
        <w:rPr>
          <w:rFonts w:ascii="华文中宋" w:eastAsia="华文中宋" w:hAnsi="华文中宋" w:hint="eastAsia"/>
          <w:kern w:val="0"/>
          <w:sz w:val="28"/>
          <w:szCs w:val="20"/>
        </w:rPr>
        <w:br w:type="page"/>
      </w:r>
      <w:r>
        <w:rPr>
          <w:rFonts w:hAnsi="宋体" w:hint="eastAsia"/>
          <w:sz w:val="32"/>
          <w:szCs w:val="32"/>
        </w:rPr>
        <w:lastRenderedPageBreak/>
        <w:t>填</w:t>
      </w:r>
      <w:r>
        <w:rPr>
          <w:sz w:val="32"/>
          <w:szCs w:val="32"/>
        </w:rPr>
        <w:t xml:space="preserve"> </w:t>
      </w:r>
      <w:r>
        <w:rPr>
          <w:rFonts w:hAnsi="宋体" w:hint="eastAsia"/>
          <w:sz w:val="32"/>
          <w:szCs w:val="32"/>
        </w:rPr>
        <w:t>报</w:t>
      </w:r>
      <w:r>
        <w:rPr>
          <w:sz w:val="32"/>
          <w:szCs w:val="32"/>
        </w:rPr>
        <w:t xml:space="preserve"> </w:t>
      </w:r>
      <w:r>
        <w:rPr>
          <w:rFonts w:hAnsi="宋体" w:hint="eastAsia"/>
          <w:sz w:val="32"/>
          <w:szCs w:val="32"/>
        </w:rPr>
        <w:t>说</w:t>
      </w:r>
      <w:r>
        <w:rPr>
          <w:sz w:val="32"/>
          <w:szCs w:val="32"/>
        </w:rPr>
        <w:t xml:space="preserve"> </w:t>
      </w:r>
      <w:r>
        <w:rPr>
          <w:rFonts w:hAnsi="宋体" w:hint="eastAsia"/>
          <w:sz w:val="32"/>
          <w:szCs w:val="32"/>
        </w:rPr>
        <w:t>明</w:t>
      </w:r>
    </w:p>
    <w:p w:rsidR="00600D1C" w:rsidRDefault="00600D1C" w:rsidP="00600D1C">
      <w:pPr>
        <w:tabs>
          <w:tab w:val="left" w:pos="480"/>
        </w:tabs>
        <w:spacing w:line="360" w:lineRule="auto"/>
        <w:ind w:left="420" w:right="71" w:hangingChars="200" w:hanging="420"/>
      </w:pPr>
      <w:r>
        <w:rPr>
          <w:rFonts w:hAnsi="宋体" w:hint="eastAsia"/>
        </w:rPr>
        <w:t>一、填写申请书前，请先查阅</w:t>
      </w:r>
      <w:r>
        <w:rPr>
          <w:rFonts w:hAnsi="宋体" w:hint="eastAsia"/>
          <w:bCs/>
        </w:rPr>
        <w:t>农业部商丘农业环境科学观测实验</w:t>
      </w:r>
      <w:proofErr w:type="gramStart"/>
      <w:r>
        <w:rPr>
          <w:rFonts w:hAnsi="宋体" w:hint="eastAsia"/>
          <w:bCs/>
        </w:rPr>
        <w:t>站开放</w:t>
      </w:r>
      <w:proofErr w:type="gramEnd"/>
      <w:r>
        <w:rPr>
          <w:rFonts w:hAnsi="宋体" w:hint="eastAsia"/>
          <w:bCs/>
        </w:rPr>
        <w:t>基金指南有关项目申请办法</w:t>
      </w:r>
      <w:r>
        <w:rPr>
          <w:rFonts w:hAnsi="宋体" w:hint="eastAsia"/>
        </w:rPr>
        <w:t>及规定。申请书各项内容，要实事求是，逐条认真填写。表达要明确、严谨，字迹要清晰易辨。外来语要同时用原文和中文表达。第一次出现的缩写词，</w:t>
      </w:r>
      <w:proofErr w:type="gramStart"/>
      <w:r>
        <w:rPr>
          <w:rFonts w:hAnsi="宋体" w:hint="eastAsia"/>
        </w:rPr>
        <w:t>须注出</w:t>
      </w:r>
      <w:proofErr w:type="gramEnd"/>
      <w:r>
        <w:rPr>
          <w:rFonts w:hAnsi="宋体" w:hint="eastAsia"/>
        </w:rPr>
        <w:t>全称。</w:t>
      </w:r>
    </w:p>
    <w:p w:rsidR="00600D1C" w:rsidRDefault="00600D1C" w:rsidP="00600D1C">
      <w:pPr>
        <w:spacing w:line="360" w:lineRule="auto"/>
        <w:ind w:rightChars="29" w:right="61"/>
        <w:rPr>
          <w:szCs w:val="18"/>
        </w:rPr>
      </w:pPr>
      <w:r>
        <w:rPr>
          <w:rFonts w:hAnsi="宋体" w:hint="eastAsia"/>
          <w:szCs w:val="18"/>
        </w:rPr>
        <w:t>二、凡选择性栏目，将相应提示符</w:t>
      </w:r>
      <w:r>
        <w:rPr>
          <w:szCs w:val="18"/>
        </w:rPr>
        <w:t>A</w:t>
      </w:r>
      <w:r>
        <w:rPr>
          <w:rFonts w:hAnsi="宋体" w:hint="eastAsia"/>
          <w:szCs w:val="18"/>
        </w:rPr>
        <w:t>、</w:t>
      </w:r>
      <w:r>
        <w:rPr>
          <w:szCs w:val="18"/>
        </w:rPr>
        <w:t>B</w:t>
      </w:r>
      <w:proofErr w:type="gramStart"/>
      <w:r>
        <w:rPr>
          <w:rFonts w:hAnsi="宋体" w:hint="eastAsia"/>
          <w:szCs w:val="18"/>
        </w:rPr>
        <w:t>等之一</w:t>
      </w:r>
      <w:proofErr w:type="gramEnd"/>
      <w:r>
        <w:rPr>
          <w:rFonts w:hAnsi="宋体" w:hint="eastAsia"/>
          <w:szCs w:val="18"/>
        </w:rPr>
        <w:t>填入该栏的右下角。</w:t>
      </w:r>
    </w:p>
    <w:p w:rsidR="00600D1C" w:rsidRDefault="00600D1C" w:rsidP="00600D1C">
      <w:pPr>
        <w:spacing w:line="360" w:lineRule="auto"/>
        <w:ind w:rightChars="29" w:right="61"/>
        <w:rPr>
          <w:szCs w:val="18"/>
        </w:rPr>
      </w:pPr>
      <w:r>
        <w:rPr>
          <w:rFonts w:hAnsi="宋体" w:hint="eastAsia"/>
          <w:szCs w:val="18"/>
        </w:rPr>
        <w:t>三、部分栏目填写要求：</w:t>
      </w:r>
    </w:p>
    <w:p w:rsidR="00600D1C" w:rsidRDefault="00600D1C" w:rsidP="00600D1C">
      <w:pPr>
        <w:spacing w:line="360" w:lineRule="auto"/>
        <w:ind w:leftChars="200" w:left="1680" w:rightChars="29" w:right="61" w:hangingChars="600" w:hanging="1260"/>
        <w:rPr>
          <w:szCs w:val="18"/>
        </w:rPr>
      </w:pPr>
      <w:r>
        <w:rPr>
          <w:rFonts w:hAnsi="宋体" w:hint="eastAsia"/>
          <w:szCs w:val="18"/>
        </w:rPr>
        <w:t>项目名称</w:t>
      </w:r>
      <w:r>
        <w:rPr>
          <w:szCs w:val="18"/>
        </w:rPr>
        <w:t>——</w:t>
      </w:r>
      <w:r>
        <w:rPr>
          <w:rFonts w:hAnsi="宋体" w:hint="eastAsia"/>
          <w:szCs w:val="18"/>
        </w:rPr>
        <w:t>应确切反映研究内容和范围，最多不超过</w:t>
      </w:r>
      <w:r>
        <w:rPr>
          <w:szCs w:val="18"/>
        </w:rPr>
        <w:t>25</w:t>
      </w:r>
      <w:r>
        <w:rPr>
          <w:rFonts w:hAnsi="宋体" w:hint="eastAsia"/>
          <w:szCs w:val="18"/>
        </w:rPr>
        <w:t>个汉字</w:t>
      </w:r>
      <w:r>
        <w:rPr>
          <w:szCs w:val="18"/>
        </w:rPr>
        <w:t xml:space="preserve"> (</w:t>
      </w:r>
      <w:r>
        <w:rPr>
          <w:rFonts w:hAnsi="宋体" w:hint="eastAsia"/>
          <w:szCs w:val="18"/>
        </w:rPr>
        <w:t>包括标点符号</w:t>
      </w:r>
      <w:r>
        <w:rPr>
          <w:szCs w:val="18"/>
        </w:rPr>
        <w:t>)</w:t>
      </w:r>
      <w:r>
        <w:rPr>
          <w:rFonts w:hAnsi="宋体" w:hint="eastAsia"/>
          <w:szCs w:val="18"/>
        </w:rPr>
        <w:t>。</w:t>
      </w:r>
    </w:p>
    <w:p w:rsidR="00600D1C" w:rsidRDefault="00600D1C" w:rsidP="00600D1C">
      <w:pPr>
        <w:spacing w:line="360" w:lineRule="auto"/>
        <w:ind w:leftChars="200" w:left="1680" w:rightChars="29" w:right="61" w:hangingChars="600" w:hanging="1260"/>
        <w:rPr>
          <w:szCs w:val="18"/>
        </w:rPr>
      </w:pPr>
      <w:r>
        <w:rPr>
          <w:rFonts w:hAnsi="宋体" w:hint="eastAsia"/>
          <w:szCs w:val="18"/>
        </w:rPr>
        <w:t>基础研究</w:t>
      </w:r>
      <w:r>
        <w:rPr>
          <w:szCs w:val="18"/>
        </w:rPr>
        <w:t>——</w:t>
      </w:r>
      <w:r>
        <w:rPr>
          <w:rFonts w:hAnsi="宋体" w:hint="eastAsia"/>
          <w:szCs w:val="18"/>
        </w:rPr>
        <w:t>指以认识自然现象、探索自然规律为目的，不直接考虑应用目标的研究活动。</w:t>
      </w:r>
    </w:p>
    <w:p w:rsidR="00600D1C" w:rsidRDefault="00600D1C" w:rsidP="00600D1C">
      <w:pPr>
        <w:spacing w:line="360" w:lineRule="auto"/>
        <w:ind w:leftChars="200" w:left="2100" w:rightChars="29" w:right="61" w:hangingChars="800" w:hanging="1680"/>
        <w:rPr>
          <w:szCs w:val="18"/>
        </w:rPr>
      </w:pPr>
      <w:r>
        <w:rPr>
          <w:rFonts w:hAnsi="宋体" w:hint="eastAsia"/>
          <w:szCs w:val="18"/>
        </w:rPr>
        <w:t>应用基础研究</w:t>
      </w:r>
      <w:r>
        <w:rPr>
          <w:szCs w:val="18"/>
        </w:rPr>
        <w:t>——</w:t>
      </w:r>
      <w:r>
        <w:rPr>
          <w:rFonts w:hAnsi="宋体" w:hint="eastAsia"/>
          <w:szCs w:val="18"/>
        </w:rPr>
        <w:t>指有广泛应用前景，但以获取新原理、新技术、新方法为主要目的研究。</w:t>
      </w:r>
    </w:p>
    <w:p w:rsidR="00600D1C" w:rsidRDefault="00600D1C" w:rsidP="00600D1C">
      <w:pPr>
        <w:spacing w:line="360" w:lineRule="auto"/>
        <w:ind w:leftChars="200" w:left="2310" w:rightChars="29" w:right="61" w:hangingChars="900" w:hanging="1890"/>
        <w:rPr>
          <w:szCs w:val="18"/>
        </w:rPr>
      </w:pPr>
      <w:r>
        <w:rPr>
          <w:rFonts w:hAnsi="宋体" w:hint="eastAsia"/>
          <w:szCs w:val="18"/>
        </w:rPr>
        <w:t>项目组主要成员</w:t>
      </w:r>
      <w:r>
        <w:rPr>
          <w:spacing w:val="-20"/>
          <w:szCs w:val="18"/>
        </w:rPr>
        <w:t>——</w:t>
      </w:r>
      <w:r>
        <w:rPr>
          <w:rFonts w:hAnsi="宋体" w:hint="eastAsia"/>
          <w:szCs w:val="18"/>
        </w:rPr>
        <w:t>指在项目组内对学术思想、技术路线的制订与理论分析及对项目的完成起重要作用的人员，本人应在申请书上亲自签名。</w:t>
      </w:r>
    </w:p>
    <w:p w:rsidR="00600D1C" w:rsidRDefault="00600D1C" w:rsidP="00600D1C">
      <w:pPr>
        <w:tabs>
          <w:tab w:val="left" w:pos="480"/>
        </w:tabs>
        <w:spacing w:line="360" w:lineRule="auto"/>
        <w:ind w:left="420" w:right="71" w:hangingChars="200" w:hanging="420"/>
      </w:pPr>
      <w:r>
        <w:rPr>
          <w:rFonts w:hAnsi="宋体" w:hint="eastAsia"/>
        </w:rPr>
        <w:t>四、第三页起各栏空格不够时，请自行加页。一式四份（至少一份为原件），由所在单位审查签署意见后，投送</w:t>
      </w:r>
      <w:r>
        <w:rPr>
          <w:rFonts w:hAnsi="宋体" w:hint="eastAsia"/>
          <w:bCs/>
        </w:rPr>
        <w:t>中国农业科学院农田灌溉研究所农业部商丘农业环境科学观测实验站。</w:t>
      </w:r>
    </w:p>
    <w:p w:rsidR="00600D1C" w:rsidRDefault="00600D1C" w:rsidP="00600D1C">
      <w:pPr>
        <w:tabs>
          <w:tab w:val="left" w:pos="480"/>
        </w:tabs>
        <w:spacing w:line="360" w:lineRule="auto"/>
        <w:ind w:left="420" w:right="71" w:hangingChars="200" w:hanging="420"/>
      </w:pPr>
      <w:r>
        <w:rPr>
          <w:rFonts w:hAnsi="宋体" w:hint="eastAsia"/>
        </w:rPr>
        <w:t>五、下列人员不得作为申请项目的负责人提出申请，但可作为项目组成员参加研究：</w:t>
      </w:r>
    </w:p>
    <w:p w:rsidR="00600D1C" w:rsidRDefault="00600D1C" w:rsidP="00600D1C">
      <w:pPr>
        <w:tabs>
          <w:tab w:val="left" w:pos="480"/>
        </w:tabs>
        <w:spacing w:line="360" w:lineRule="auto"/>
        <w:ind w:right="567"/>
      </w:pPr>
      <w:r>
        <w:t xml:space="preserve">         ——</w:t>
      </w:r>
      <w:r>
        <w:rPr>
          <w:rFonts w:hAnsi="宋体" w:hint="eastAsia"/>
        </w:rPr>
        <w:t>已离退休的科研人员</w:t>
      </w:r>
    </w:p>
    <w:p w:rsidR="00600D1C" w:rsidRDefault="00600D1C" w:rsidP="00600D1C">
      <w:pPr>
        <w:tabs>
          <w:tab w:val="left" w:pos="480"/>
        </w:tabs>
        <w:spacing w:line="360" w:lineRule="auto"/>
        <w:ind w:right="567"/>
      </w:pPr>
      <w:r>
        <w:t xml:space="preserve">         ——</w:t>
      </w:r>
      <w:r>
        <w:rPr>
          <w:rFonts w:hAnsi="宋体" w:hint="eastAsia"/>
        </w:rPr>
        <w:t>申请单位的兼职科研人员</w:t>
      </w:r>
    </w:p>
    <w:p w:rsidR="00600D1C" w:rsidRDefault="00600D1C" w:rsidP="00600D1C">
      <w:pPr>
        <w:tabs>
          <w:tab w:val="left" w:pos="480"/>
        </w:tabs>
        <w:spacing w:line="360" w:lineRule="auto"/>
        <w:ind w:right="567" w:firstLineChars="450" w:firstLine="945"/>
      </w:pPr>
      <w:r>
        <w:t xml:space="preserve">    </w:t>
      </w:r>
    </w:p>
    <w:p w:rsidR="00600D1C" w:rsidRDefault="00600D1C" w:rsidP="00600D1C">
      <w:pPr>
        <w:tabs>
          <w:tab w:val="num" w:pos="720"/>
        </w:tabs>
        <w:snapToGrid w:val="0"/>
        <w:ind w:left="357"/>
        <w:rPr>
          <w:b/>
          <w:sz w:val="32"/>
        </w:rPr>
      </w:pPr>
      <w:r>
        <w:rPr>
          <w:b/>
          <w:bCs/>
          <w:kern w:val="0"/>
          <w:sz w:val="28"/>
          <w:szCs w:val="28"/>
        </w:rPr>
        <w:br w:type="page"/>
      </w:r>
      <w:r>
        <w:rPr>
          <w:rFonts w:hAnsi="宋体" w:hint="eastAsia"/>
          <w:b/>
          <w:sz w:val="32"/>
        </w:rPr>
        <w:lastRenderedPageBreak/>
        <w:t>基本信息</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687"/>
        <w:gridCol w:w="17"/>
        <w:gridCol w:w="554"/>
        <w:gridCol w:w="329"/>
        <w:gridCol w:w="31"/>
        <w:gridCol w:w="1053"/>
        <w:gridCol w:w="720"/>
        <w:gridCol w:w="908"/>
        <w:gridCol w:w="675"/>
        <w:gridCol w:w="37"/>
        <w:gridCol w:w="1620"/>
        <w:gridCol w:w="251"/>
        <w:gridCol w:w="467"/>
        <w:gridCol w:w="399"/>
        <w:gridCol w:w="1056"/>
        <w:gridCol w:w="495"/>
      </w:tblGrid>
      <w:tr w:rsidR="00600D1C" w:rsidTr="00600D1C">
        <w:trPr>
          <w:cantSplit/>
          <w:trHeight w:hRule="exact" w:val="783"/>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00D1C" w:rsidRDefault="00600D1C">
            <w:pPr>
              <w:ind w:left="113" w:right="113"/>
              <w:jc w:val="center"/>
              <w:rPr>
                <w:b/>
              </w:rPr>
            </w:pPr>
            <w:r>
              <w:rPr>
                <w:rFonts w:hAnsi="宋体" w:hint="eastAsia"/>
                <w:b/>
              </w:rPr>
              <w:t>申</w:t>
            </w:r>
            <w:r>
              <w:rPr>
                <w:b/>
              </w:rPr>
              <w:t xml:space="preserve"> </w:t>
            </w:r>
            <w:r>
              <w:rPr>
                <w:rFonts w:hAnsi="宋体" w:hint="eastAsia"/>
                <w:b/>
              </w:rPr>
              <w:t>请</w:t>
            </w:r>
            <w:r>
              <w:rPr>
                <w:b/>
              </w:rPr>
              <w:t xml:space="preserve"> </w:t>
            </w:r>
            <w:r>
              <w:rPr>
                <w:rFonts w:hAnsi="宋体" w:hint="eastAsia"/>
                <w:b/>
              </w:rPr>
              <w:t>者</w:t>
            </w:r>
            <w:r>
              <w:rPr>
                <w:b/>
              </w:rPr>
              <w:t xml:space="preserve"> </w:t>
            </w:r>
            <w:r>
              <w:rPr>
                <w:rFonts w:hAnsi="宋体" w:hint="eastAsia"/>
                <w:b/>
              </w:rPr>
              <w:t>信</w:t>
            </w:r>
            <w:r>
              <w:rPr>
                <w:b/>
              </w:rPr>
              <w:t xml:space="preserve"> </w:t>
            </w:r>
            <w:r>
              <w:rPr>
                <w:rFonts w:hAnsi="宋体" w:hint="eastAsia"/>
                <w:b/>
              </w:rPr>
              <w:t>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姓名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600D1C" w:rsidRDefault="00600D1C"/>
        </w:tc>
        <w:tc>
          <w:tcPr>
            <w:tcW w:w="720" w:type="dxa"/>
            <w:tcBorders>
              <w:top w:val="single" w:sz="4" w:space="0" w:color="auto"/>
              <w:left w:val="single" w:sz="4" w:space="0" w:color="auto"/>
              <w:bottom w:val="single" w:sz="4" w:space="0" w:color="auto"/>
              <w:right w:val="single" w:sz="4" w:space="0" w:color="auto"/>
            </w:tcBorders>
            <w:vAlign w:val="center"/>
            <w:hideMark/>
          </w:tcPr>
          <w:p w:rsidR="00600D1C" w:rsidRDefault="00600D1C">
            <w:r>
              <w:rPr>
                <w:rFonts w:hAnsi="宋体" w:hint="eastAsia"/>
              </w:rPr>
              <w:t>性别</w:t>
            </w:r>
          </w:p>
        </w:tc>
        <w:tc>
          <w:tcPr>
            <w:tcW w:w="908" w:type="dxa"/>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c>
          <w:tcPr>
            <w:tcW w:w="675" w:type="dxa"/>
            <w:tcBorders>
              <w:top w:val="single" w:sz="4" w:space="0" w:color="auto"/>
              <w:left w:val="single" w:sz="4" w:space="0" w:color="auto"/>
              <w:bottom w:val="single" w:sz="4" w:space="0" w:color="auto"/>
              <w:right w:val="single" w:sz="4" w:space="0" w:color="auto"/>
            </w:tcBorders>
            <w:vAlign w:val="center"/>
            <w:hideMark/>
          </w:tcPr>
          <w:p w:rsidR="00600D1C" w:rsidRDefault="00600D1C">
            <w:r>
              <w:rPr>
                <w:rFonts w:hAnsi="宋体" w:hint="eastAsia"/>
              </w:rPr>
              <w:t>出生</w:t>
            </w:r>
          </w:p>
          <w:p w:rsidR="00600D1C" w:rsidRDefault="00600D1C">
            <w:r>
              <w:rPr>
                <w:rFonts w:hAnsi="宋体" w:hint="eastAsia"/>
              </w:rPr>
              <w:t>年月</w:t>
            </w: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r>
      <w:tr w:rsidR="00600D1C" w:rsidTr="00600D1C">
        <w:trPr>
          <w:cantSplit/>
          <w:trHeight w:val="44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学位</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600D1C" w:rsidRDefault="00600D1C">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00D1C" w:rsidRDefault="00600D1C">
            <w:r>
              <w:rPr>
                <w:rFonts w:hAnsi="宋体" w:hint="eastAsia"/>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主要研究领域</w:t>
            </w:r>
          </w:p>
        </w:tc>
        <w:tc>
          <w:tcPr>
            <w:tcW w:w="2417" w:type="dxa"/>
            <w:gridSpan w:val="4"/>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r>
      <w:tr w:rsidR="00600D1C" w:rsidTr="00600D1C">
        <w:trPr>
          <w:cantSplit/>
          <w:trHeight w:val="4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E-mail</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600D1C" w:rsidRDefault="00600D1C">
            <w:pPr>
              <w:rPr>
                <w:szCs w:val="21"/>
              </w:rPr>
            </w:pPr>
            <w:r>
              <w:rPr>
                <w:szCs w:val="21"/>
              </w:rPr>
              <w:t xml:space="preserve">       </w:t>
            </w:r>
          </w:p>
        </w:tc>
      </w:tr>
      <w:tr w:rsidR="00600D1C" w:rsidTr="00600D1C">
        <w:trPr>
          <w:cantSplit/>
          <w:trHeight w:val="44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传真</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个人网页</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rsidR="00600D1C" w:rsidRDefault="00600D1C">
            <w:r>
              <w:t xml:space="preserve">                 </w:t>
            </w:r>
          </w:p>
        </w:tc>
      </w:tr>
      <w:tr w:rsidR="00600D1C" w:rsidTr="00600D1C">
        <w:trPr>
          <w:cantSplit/>
          <w:trHeight w:val="47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r>
      <w:tr w:rsidR="00600D1C" w:rsidTr="00600D1C">
        <w:trPr>
          <w:cantSplit/>
          <w:trHeight w:val="251"/>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00D1C" w:rsidRDefault="00600D1C">
            <w:pPr>
              <w:ind w:left="113" w:right="113"/>
              <w:jc w:val="center"/>
              <w:rPr>
                <w:b/>
              </w:rPr>
            </w:pPr>
            <w:r>
              <w:rPr>
                <w:rFonts w:hAnsi="宋体" w:hint="eastAsia"/>
                <w:b/>
              </w:rPr>
              <w:t>依托单位信息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名称</w:t>
            </w:r>
          </w:p>
        </w:tc>
        <w:tc>
          <w:tcPr>
            <w:tcW w:w="5373" w:type="dxa"/>
            <w:gridSpan w:val="8"/>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rPr>
                <w:spacing w:val="-26"/>
              </w:rPr>
            </w:pPr>
            <w:r>
              <w:rPr>
                <w:rFonts w:hAnsi="宋体" w:hint="eastAsia"/>
                <w:spacing w:val="-26"/>
              </w:rPr>
              <w:t>代</w:t>
            </w:r>
            <w:r>
              <w:rPr>
                <w:spacing w:val="-26"/>
              </w:rPr>
              <w:t xml:space="preserve"> </w:t>
            </w:r>
            <w:r>
              <w:rPr>
                <w:rFonts w:hAnsi="宋体" w:hint="eastAsia"/>
                <w:spacing w:val="-26"/>
              </w:rPr>
              <w:t>码</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r>
      <w:tr w:rsidR="00600D1C" w:rsidTr="00600D1C">
        <w:trPr>
          <w:cantSplit/>
          <w:trHeight w:val="4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联系人</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E-mail</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r>
      <w:tr w:rsidR="00600D1C" w:rsidTr="00600D1C">
        <w:trPr>
          <w:cantSplit/>
          <w:trHeight w:val="46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网站地址</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600D1C" w:rsidRDefault="00600D1C">
            <w:pPr>
              <w:jc w:val="center"/>
            </w:pPr>
          </w:p>
        </w:tc>
      </w:tr>
      <w:tr w:rsidR="00600D1C" w:rsidTr="00600D1C">
        <w:trPr>
          <w:cantSplit/>
          <w:trHeight w:hRule="exact" w:val="490"/>
          <w:jc w:val="center"/>
        </w:trPr>
        <w:tc>
          <w:tcPr>
            <w:tcW w:w="646" w:type="dxa"/>
            <w:vMerge w:val="restart"/>
            <w:tcBorders>
              <w:top w:val="single" w:sz="4" w:space="0" w:color="auto"/>
              <w:left w:val="single" w:sz="4" w:space="0" w:color="auto"/>
              <w:bottom w:val="nil"/>
              <w:right w:val="single" w:sz="4" w:space="0" w:color="auto"/>
            </w:tcBorders>
            <w:textDirection w:val="tbRlV"/>
            <w:vAlign w:val="center"/>
            <w:hideMark/>
          </w:tcPr>
          <w:p w:rsidR="00600D1C" w:rsidRDefault="00600D1C">
            <w:pPr>
              <w:ind w:left="113" w:right="113"/>
              <w:jc w:val="center"/>
              <w:rPr>
                <w:spacing w:val="-32"/>
              </w:rPr>
            </w:pPr>
            <w:r>
              <w:rPr>
                <w:rFonts w:hAnsi="宋体" w:hint="eastAsia"/>
                <w:b/>
              </w:rPr>
              <w:t>项目基本信息</w:t>
            </w:r>
          </w:p>
        </w:tc>
        <w:tc>
          <w:tcPr>
            <w:tcW w:w="687" w:type="dxa"/>
            <w:vMerge w:val="restart"/>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名称</w:t>
            </w: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中文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600D1C" w:rsidRDefault="00600D1C">
            <w:pPr>
              <w:ind w:leftChars="-1007" w:left="-11" w:hangingChars="1002" w:hanging="2104"/>
              <w:jc w:val="center"/>
              <w:rPr>
                <w:szCs w:val="21"/>
              </w:rPr>
            </w:pPr>
          </w:p>
        </w:tc>
      </w:tr>
      <w:tr w:rsidR="00600D1C" w:rsidTr="00600D1C">
        <w:trPr>
          <w:cantSplit/>
          <w:trHeight w:hRule="exact" w:val="557"/>
          <w:jc w:val="center"/>
        </w:trPr>
        <w:tc>
          <w:tcPr>
            <w:tcW w:w="300" w:type="dxa"/>
            <w:vMerge/>
            <w:tcBorders>
              <w:top w:val="single" w:sz="4" w:space="0" w:color="auto"/>
              <w:left w:val="single" w:sz="4" w:space="0" w:color="auto"/>
              <w:bottom w:val="nil"/>
              <w:right w:val="single" w:sz="4" w:space="0" w:color="auto"/>
            </w:tcBorders>
            <w:vAlign w:val="center"/>
            <w:hideMark/>
          </w:tcPr>
          <w:p w:rsidR="00600D1C" w:rsidRDefault="00600D1C">
            <w:pPr>
              <w:widowControl/>
              <w:jc w:val="left"/>
              <w:rPr>
                <w:spacing w:val="-3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600D1C" w:rsidRDefault="00600D1C">
            <w:pPr>
              <w:spacing w:before="100" w:beforeAutospacing="1" w:after="100" w:afterAutospacing="1"/>
              <w:jc w:val="center"/>
            </w:pPr>
            <w:r>
              <w:rPr>
                <w:rFonts w:hAnsi="宋体" w:hint="eastAsia"/>
              </w:rPr>
              <w:t>英文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rsidR="00600D1C" w:rsidRDefault="00600D1C">
            <w:pPr>
              <w:ind w:leftChars="-1007" w:left="-11" w:hangingChars="1002" w:hanging="2104"/>
              <w:jc w:val="center"/>
              <w:rPr>
                <w:szCs w:val="21"/>
              </w:rPr>
            </w:pPr>
          </w:p>
        </w:tc>
      </w:tr>
      <w:tr w:rsidR="00600D1C" w:rsidTr="00600D1C">
        <w:trPr>
          <w:cantSplit/>
          <w:trHeight w:val="500"/>
          <w:jc w:val="center"/>
        </w:trPr>
        <w:tc>
          <w:tcPr>
            <w:tcW w:w="300" w:type="dxa"/>
            <w:vMerge/>
            <w:tcBorders>
              <w:top w:val="single" w:sz="4" w:space="0" w:color="auto"/>
              <w:left w:val="single" w:sz="4" w:space="0" w:color="auto"/>
              <w:bottom w:val="nil"/>
              <w:right w:val="single" w:sz="4" w:space="0" w:color="auto"/>
            </w:tcBorders>
            <w:vAlign w:val="center"/>
            <w:hideMark/>
          </w:tcPr>
          <w:p w:rsidR="00600D1C" w:rsidRDefault="00600D1C">
            <w:pPr>
              <w:widowControl/>
              <w:jc w:val="left"/>
              <w:rPr>
                <w:spacing w:val="-32"/>
              </w:rPr>
            </w:pPr>
          </w:p>
        </w:tc>
        <w:tc>
          <w:tcPr>
            <w:tcW w:w="1618" w:type="dxa"/>
            <w:gridSpan w:val="5"/>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tcPr>
          <w:p w:rsidR="00600D1C" w:rsidRDefault="00600D1C">
            <w:pPr>
              <w:spacing w:before="100" w:beforeAutospacing="1" w:after="100" w:afterAutospacing="1"/>
              <w:jc w:val="center"/>
            </w:pPr>
          </w:p>
        </w:tc>
        <w:tc>
          <w:tcPr>
            <w:tcW w:w="7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研究</w:t>
            </w:r>
          </w:p>
          <w:p w:rsidR="00600D1C" w:rsidRDefault="00600D1C">
            <w:pPr>
              <w:jc w:val="center"/>
            </w:pPr>
            <w:r>
              <w:rPr>
                <w:rFonts w:hAnsi="宋体" w:hint="eastAsia"/>
              </w:rPr>
              <w:t>属性</w:t>
            </w:r>
          </w:p>
        </w:tc>
        <w:tc>
          <w:tcPr>
            <w:tcW w:w="1455" w:type="dxa"/>
            <w:gridSpan w:val="2"/>
            <w:vMerge w:val="restart"/>
            <w:tcBorders>
              <w:top w:val="single" w:sz="4" w:space="0" w:color="auto"/>
              <w:left w:val="single" w:sz="4" w:space="0" w:color="auto"/>
              <w:bottom w:val="single" w:sz="4" w:space="0" w:color="auto"/>
              <w:right w:val="nil"/>
            </w:tcBorders>
            <w:vAlign w:val="center"/>
            <w:hideMark/>
          </w:tcPr>
          <w:p w:rsidR="00600D1C" w:rsidRDefault="00600D1C">
            <w:r>
              <w:rPr>
                <w:rFonts w:hAnsi="宋体" w:hint="eastAsia"/>
              </w:rPr>
              <w:t>分类：</w:t>
            </w:r>
          </w:p>
          <w:p w:rsidR="00600D1C" w:rsidRDefault="00600D1C">
            <w:r>
              <w:t>A.</w:t>
            </w:r>
            <w:r>
              <w:rPr>
                <w:rFonts w:hAnsi="宋体" w:hint="eastAsia"/>
              </w:rPr>
              <w:t>基础研究</w:t>
            </w:r>
          </w:p>
          <w:p w:rsidR="00600D1C" w:rsidRDefault="00600D1C">
            <w:r>
              <w:t>B.</w:t>
            </w:r>
            <w:r>
              <w:rPr>
                <w:rFonts w:hAnsi="宋体" w:hint="eastAsia"/>
              </w:rPr>
              <w:t>应用基础</w:t>
            </w:r>
          </w:p>
        </w:tc>
        <w:tc>
          <w:tcPr>
            <w:tcW w:w="495" w:type="dxa"/>
            <w:tcBorders>
              <w:top w:val="single" w:sz="4" w:space="0" w:color="auto"/>
              <w:left w:val="nil"/>
              <w:bottom w:val="single" w:sz="4" w:space="0" w:color="auto"/>
              <w:right w:val="single" w:sz="4" w:space="0" w:color="auto"/>
            </w:tcBorders>
            <w:vAlign w:val="center"/>
          </w:tcPr>
          <w:p w:rsidR="00600D1C" w:rsidRDefault="00600D1C"/>
          <w:p w:rsidR="00600D1C" w:rsidRDefault="00600D1C"/>
        </w:tc>
      </w:tr>
      <w:tr w:rsidR="00600D1C" w:rsidTr="00600D1C">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600D1C" w:rsidRDefault="00600D1C">
            <w:pPr>
              <w:widowControl/>
              <w:jc w:val="left"/>
              <w:rPr>
                <w:spacing w:val="-32"/>
              </w:rPr>
            </w:pPr>
          </w:p>
        </w:tc>
        <w:tc>
          <w:tcPr>
            <w:tcW w:w="161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研究年限</w:t>
            </w:r>
          </w:p>
        </w:tc>
        <w:tc>
          <w:tcPr>
            <w:tcW w:w="5013" w:type="dxa"/>
            <w:gridSpan w:val="6"/>
            <w:vMerge w:val="restart"/>
            <w:tcBorders>
              <w:top w:val="single" w:sz="4" w:space="0" w:color="auto"/>
              <w:left w:val="single" w:sz="4" w:space="0" w:color="auto"/>
              <w:bottom w:val="single" w:sz="4" w:space="0" w:color="auto"/>
              <w:right w:val="single" w:sz="4" w:space="0" w:color="auto"/>
            </w:tcBorders>
            <w:vAlign w:val="center"/>
          </w:tcPr>
          <w:p w:rsidR="00600D1C" w:rsidRDefault="00600D1C">
            <w:pPr>
              <w:spacing w:before="100" w:beforeAutospacing="1" w:after="100" w:afterAutospacing="1"/>
              <w:jc w:val="center"/>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rsidR="00600D1C" w:rsidRDefault="00600D1C">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rsidR="00600D1C" w:rsidRDefault="00600D1C">
            <w:pPr>
              <w:widowControl/>
              <w:jc w:val="left"/>
              <w:rPr>
                <w:spacing w:val="-32"/>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19609" w:type="dxa"/>
            <w:gridSpan w:val="6"/>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rsidR="00600D1C" w:rsidRDefault="00600D1C">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r>
      <w:tr w:rsidR="00600D1C" w:rsidTr="00600D1C">
        <w:trPr>
          <w:cantSplit/>
          <w:trHeight w:val="474"/>
          <w:jc w:val="center"/>
        </w:trPr>
        <w:tc>
          <w:tcPr>
            <w:tcW w:w="300" w:type="dxa"/>
            <w:vMerge/>
            <w:tcBorders>
              <w:top w:val="single" w:sz="4" w:space="0" w:color="auto"/>
              <w:left w:val="single" w:sz="4" w:space="0" w:color="auto"/>
              <w:bottom w:val="nil"/>
              <w:right w:val="single" w:sz="4" w:space="0" w:color="auto"/>
            </w:tcBorders>
            <w:vAlign w:val="center"/>
            <w:hideMark/>
          </w:tcPr>
          <w:p w:rsidR="00600D1C" w:rsidRDefault="00600D1C">
            <w:pPr>
              <w:widowControl/>
              <w:jc w:val="left"/>
              <w:rPr>
                <w:spacing w:val="-32"/>
              </w:rPr>
            </w:pPr>
          </w:p>
        </w:tc>
        <w:tc>
          <w:tcPr>
            <w:tcW w:w="1618" w:type="dxa"/>
            <w:gridSpan w:val="5"/>
            <w:tcBorders>
              <w:top w:val="nil"/>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附注说明</w:t>
            </w:r>
          </w:p>
        </w:tc>
        <w:tc>
          <w:tcPr>
            <w:tcW w:w="7681" w:type="dxa"/>
            <w:gridSpan w:val="11"/>
            <w:tcBorders>
              <w:top w:val="nil"/>
              <w:left w:val="single" w:sz="4" w:space="0" w:color="auto"/>
              <w:bottom w:val="single" w:sz="4" w:space="0" w:color="auto"/>
              <w:right w:val="single" w:sz="4" w:space="0" w:color="auto"/>
            </w:tcBorders>
            <w:vAlign w:val="center"/>
          </w:tcPr>
          <w:p w:rsidR="00600D1C" w:rsidRDefault="00600D1C"/>
        </w:tc>
      </w:tr>
      <w:tr w:rsidR="00600D1C" w:rsidTr="00600D1C">
        <w:trPr>
          <w:cantSplit/>
          <w:trHeight w:val="5783"/>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hideMark/>
          </w:tcPr>
          <w:p w:rsidR="00600D1C" w:rsidRDefault="00600D1C">
            <w:pPr>
              <w:ind w:left="113" w:right="113"/>
              <w:jc w:val="center"/>
              <w:rPr>
                <w:b/>
              </w:rPr>
            </w:pPr>
            <w:r>
              <w:rPr>
                <w:rFonts w:hAnsi="宋体" w:hint="eastAsia"/>
                <w:b/>
              </w:rPr>
              <w:t>摘</w:t>
            </w:r>
            <w:r>
              <w:rPr>
                <w:b/>
              </w:rPr>
              <w:t xml:space="preserve">           </w:t>
            </w:r>
            <w:r>
              <w:rPr>
                <w:rFonts w:hAnsi="宋体" w:hint="eastAsia"/>
                <w:b/>
              </w:rPr>
              <w:t>要</w:t>
            </w:r>
          </w:p>
        </w:tc>
        <w:tc>
          <w:tcPr>
            <w:tcW w:w="9299" w:type="dxa"/>
            <w:gridSpan w:val="16"/>
            <w:tcBorders>
              <w:top w:val="single" w:sz="4" w:space="0" w:color="auto"/>
              <w:left w:val="single" w:sz="4" w:space="0" w:color="auto"/>
              <w:bottom w:val="single" w:sz="4" w:space="0" w:color="auto"/>
              <w:right w:val="single" w:sz="4" w:space="0" w:color="auto"/>
            </w:tcBorders>
          </w:tcPr>
          <w:p w:rsidR="00600D1C" w:rsidRDefault="00600D1C">
            <w:pPr>
              <w:spacing w:beforeLines="50" w:before="156" w:line="360" w:lineRule="auto"/>
              <w:rPr>
                <w:b/>
              </w:rPr>
            </w:pPr>
          </w:p>
        </w:tc>
      </w:tr>
      <w:tr w:rsidR="00600D1C" w:rsidTr="00600D1C">
        <w:trPr>
          <w:cantSplit/>
          <w:trHeight w:val="606"/>
          <w:jc w:val="center"/>
        </w:trPr>
        <w:tc>
          <w:tcPr>
            <w:tcW w:w="135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00D1C" w:rsidRDefault="00600D1C">
            <w:pPr>
              <w:rPr>
                <w:b/>
              </w:rPr>
            </w:pPr>
            <w:r>
              <w:rPr>
                <w:rFonts w:hAnsi="宋体" w:hint="eastAsia"/>
                <w:b/>
              </w:rPr>
              <w:t>关</w:t>
            </w:r>
            <w:r>
              <w:rPr>
                <w:b/>
              </w:rPr>
              <w:t xml:space="preserve"> </w:t>
            </w:r>
            <w:r>
              <w:rPr>
                <w:rFonts w:hAnsi="宋体" w:hint="eastAsia"/>
                <w:b/>
              </w:rPr>
              <w:t>键</w:t>
            </w:r>
            <w:r>
              <w:rPr>
                <w:b/>
              </w:rPr>
              <w:t xml:space="preserve"> </w:t>
            </w:r>
            <w:r>
              <w:rPr>
                <w:rFonts w:hAnsi="宋体" w:hint="eastAsia"/>
                <w:b/>
              </w:rPr>
              <w:t>词</w:t>
            </w:r>
          </w:p>
          <w:p w:rsidR="00600D1C" w:rsidRDefault="00600D1C">
            <w:pPr>
              <w:rPr>
                <w:spacing w:val="-20"/>
              </w:rPr>
            </w:pPr>
            <w:r>
              <w:rPr>
                <w:spacing w:val="-20"/>
                <w:sz w:val="18"/>
              </w:rPr>
              <w:t>(</w:t>
            </w:r>
            <w:r>
              <w:rPr>
                <w:rFonts w:hAnsi="宋体" w:hint="eastAsia"/>
                <w:spacing w:val="-20"/>
                <w:sz w:val="18"/>
              </w:rPr>
              <w:t>用分号分开，最多</w:t>
            </w:r>
            <w:r>
              <w:rPr>
                <w:spacing w:val="-20"/>
                <w:sz w:val="18"/>
              </w:rPr>
              <w:t>5</w:t>
            </w:r>
            <w:r>
              <w:rPr>
                <w:rFonts w:hAnsi="宋体" w:hint="eastAsia"/>
                <w:spacing w:val="-20"/>
                <w:sz w:val="18"/>
              </w:rPr>
              <w:t>个</w:t>
            </w:r>
            <w:r>
              <w:rPr>
                <w:spacing w:val="-20"/>
                <w:sz w:val="18"/>
              </w:rPr>
              <w:t>)</w:t>
            </w: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cantSplit/>
          <w:trHeight w:val="614"/>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rPr>
                <w:spacing w:val="-20"/>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rsidR="00600D1C" w:rsidRDefault="00600D1C"/>
        </w:tc>
      </w:tr>
    </w:tbl>
    <w:p w:rsidR="00600D1C" w:rsidRDefault="00600D1C" w:rsidP="00600D1C">
      <w:pPr>
        <w:widowControl/>
        <w:jc w:val="left"/>
        <w:rPr>
          <w:kern w:val="0"/>
        </w:rPr>
        <w:sectPr w:rsidR="00600D1C">
          <w:pgSz w:w="11907" w:h="16840"/>
          <w:pgMar w:top="1440" w:right="1418" w:bottom="779" w:left="1418" w:header="851" w:footer="992" w:gutter="0"/>
          <w:cols w:space="720"/>
          <w:docGrid w:type="lines" w:linePitch="312"/>
        </w:sectPr>
      </w:pPr>
    </w:p>
    <w:p w:rsidR="00600D1C" w:rsidRDefault="00600D1C" w:rsidP="00600D1C">
      <w:pPr>
        <w:tabs>
          <w:tab w:val="right" w:pos="14798"/>
        </w:tabs>
        <w:snapToGrid w:val="0"/>
        <w:spacing w:afterLines="50" w:after="156"/>
        <w:ind w:left="142"/>
        <w:rPr>
          <w:spacing w:val="20"/>
        </w:rPr>
      </w:pPr>
      <w:r>
        <w:rPr>
          <w:rFonts w:hAnsi="宋体" w:hint="eastAsia"/>
          <w:b/>
          <w:sz w:val="28"/>
        </w:rPr>
        <w:lastRenderedPageBreak/>
        <w:t>项目组主要</w:t>
      </w:r>
      <w:r>
        <w:rPr>
          <w:rFonts w:hAnsi="宋体" w:hint="eastAsia"/>
          <w:b/>
          <w:spacing w:val="20"/>
          <w:sz w:val="28"/>
        </w:rPr>
        <w:t>成员</w:t>
      </w:r>
    </w:p>
    <w:tbl>
      <w:tblPr>
        <w:tblW w:w="1599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7"/>
        <w:gridCol w:w="1437"/>
        <w:gridCol w:w="1424"/>
        <w:gridCol w:w="737"/>
        <w:gridCol w:w="1158"/>
        <w:gridCol w:w="1002"/>
        <w:gridCol w:w="2361"/>
        <w:gridCol w:w="81"/>
        <w:gridCol w:w="1567"/>
        <w:gridCol w:w="2828"/>
        <w:gridCol w:w="1260"/>
        <w:gridCol w:w="1118"/>
      </w:tblGrid>
      <w:tr w:rsidR="00600D1C" w:rsidTr="00600D1C">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编号</w:t>
            </w:r>
          </w:p>
        </w:tc>
        <w:tc>
          <w:tcPr>
            <w:tcW w:w="1438" w:type="dxa"/>
            <w:tcBorders>
              <w:top w:val="single" w:sz="12" w:space="0" w:color="auto"/>
              <w:left w:val="single" w:sz="2"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姓</w:t>
            </w:r>
            <w:r>
              <w:t xml:space="preserve">  </w:t>
            </w:r>
            <w:r>
              <w:rPr>
                <w:rFonts w:hAnsi="宋体" w:hint="eastAsia"/>
              </w:rPr>
              <w:t>名</w:t>
            </w:r>
          </w:p>
        </w:tc>
        <w:tc>
          <w:tcPr>
            <w:tcW w:w="1425" w:type="dxa"/>
            <w:tcBorders>
              <w:top w:val="single" w:sz="12" w:space="0" w:color="auto"/>
              <w:left w:val="single" w:sz="4"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出生年月</w:t>
            </w:r>
          </w:p>
        </w:tc>
        <w:tc>
          <w:tcPr>
            <w:tcW w:w="737" w:type="dxa"/>
            <w:tcBorders>
              <w:top w:val="single" w:sz="12" w:space="0" w:color="auto"/>
              <w:left w:val="single" w:sz="2"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性别</w:t>
            </w:r>
          </w:p>
        </w:tc>
        <w:tc>
          <w:tcPr>
            <w:tcW w:w="1158" w:type="dxa"/>
            <w:tcBorders>
              <w:top w:val="single" w:sz="12" w:space="0" w:color="auto"/>
              <w:left w:val="single" w:sz="2"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职</w:t>
            </w:r>
            <w:r>
              <w:t xml:space="preserve"> </w:t>
            </w:r>
            <w:r>
              <w:rPr>
                <w:rFonts w:hAnsi="宋体" w:hint="eastAsia"/>
              </w:rPr>
              <w:t>称</w:t>
            </w:r>
          </w:p>
        </w:tc>
        <w:tc>
          <w:tcPr>
            <w:tcW w:w="1002" w:type="dxa"/>
            <w:tcBorders>
              <w:top w:val="single" w:sz="12" w:space="0" w:color="auto"/>
              <w:left w:val="single" w:sz="2"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学</w:t>
            </w:r>
            <w:r>
              <w:t xml:space="preserve"> </w:t>
            </w:r>
            <w:r>
              <w:rPr>
                <w:rFonts w:hAnsi="宋体" w:hint="eastAsia"/>
              </w:rPr>
              <w:t>位</w:t>
            </w:r>
          </w:p>
        </w:tc>
        <w:tc>
          <w:tcPr>
            <w:tcW w:w="2443" w:type="dxa"/>
            <w:gridSpan w:val="2"/>
            <w:tcBorders>
              <w:top w:val="single" w:sz="12" w:space="0" w:color="auto"/>
              <w:left w:val="single" w:sz="2"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单位名称</w:t>
            </w:r>
          </w:p>
        </w:tc>
        <w:tc>
          <w:tcPr>
            <w:tcW w:w="1568" w:type="dxa"/>
            <w:tcBorders>
              <w:top w:val="single" w:sz="12" w:space="0" w:color="auto"/>
              <w:left w:val="single" w:sz="2"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电话</w:t>
            </w:r>
          </w:p>
        </w:tc>
        <w:tc>
          <w:tcPr>
            <w:tcW w:w="2829" w:type="dxa"/>
            <w:tcBorders>
              <w:top w:val="single" w:sz="12" w:space="0" w:color="auto"/>
              <w:left w:val="single" w:sz="4" w:space="0" w:color="auto"/>
              <w:bottom w:val="single" w:sz="4" w:space="0" w:color="auto"/>
              <w:right w:val="single" w:sz="2" w:space="0" w:color="auto"/>
            </w:tcBorders>
            <w:vAlign w:val="center"/>
            <w:hideMark/>
          </w:tcPr>
          <w:p w:rsidR="00600D1C" w:rsidRDefault="00600D1C">
            <w:pPr>
              <w:spacing w:beforeLines="50" w:before="156"/>
              <w:jc w:val="center"/>
            </w:pPr>
            <w:r>
              <w:t>E-mail</w:t>
            </w:r>
          </w:p>
        </w:tc>
        <w:tc>
          <w:tcPr>
            <w:tcW w:w="1260" w:type="dxa"/>
            <w:tcBorders>
              <w:top w:val="single" w:sz="12" w:space="0" w:color="auto"/>
              <w:left w:val="single" w:sz="2"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项目分工</w:t>
            </w:r>
          </w:p>
        </w:tc>
        <w:tc>
          <w:tcPr>
            <w:tcW w:w="1118" w:type="dxa"/>
            <w:tcBorders>
              <w:top w:val="single" w:sz="12" w:space="0" w:color="auto"/>
              <w:left w:val="single" w:sz="2" w:space="0" w:color="auto"/>
              <w:bottom w:val="single" w:sz="4" w:space="0" w:color="auto"/>
              <w:right w:val="single" w:sz="12" w:space="0" w:color="auto"/>
            </w:tcBorders>
            <w:vAlign w:val="center"/>
            <w:hideMark/>
          </w:tcPr>
          <w:p w:rsidR="00600D1C" w:rsidRDefault="00600D1C">
            <w:pPr>
              <w:spacing w:beforeLines="50" w:before="156"/>
              <w:jc w:val="center"/>
            </w:pPr>
            <w:r>
              <w:rPr>
                <w:rFonts w:hAnsi="宋体" w:hint="eastAsia"/>
              </w:rPr>
              <w:t>每年工作时间（月）</w:t>
            </w: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1</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tabs>
                <w:tab w:val="num" w:pos="720"/>
              </w:tabs>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2</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3</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4</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5</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6</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7</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8</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9</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rsidR="00600D1C" w:rsidRDefault="00600D1C">
            <w:pPr>
              <w:spacing w:beforeLines="50" w:before="156"/>
              <w:jc w:val="center"/>
            </w:pPr>
            <w:r>
              <w:t>10</w:t>
            </w:r>
          </w:p>
        </w:tc>
        <w:tc>
          <w:tcPr>
            <w:tcW w:w="1438"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rsidR="00600D1C" w:rsidRDefault="00600D1C">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rsidR="00600D1C" w:rsidRDefault="00600D1C">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rsidR="00600D1C" w:rsidRDefault="00600D1C">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rsidR="00600D1C" w:rsidRDefault="00600D1C">
            <w:pPr>
              <w:spacing w:beforeLines="50" w:before="156"/>
            </w:pPr>
          </w:p>
        </w:tc>
      </w:tr>
      <w:tr w:rsidR="00600D1C" w:rsidTr="00600D1C">
        <w:trPr>
          <w:trHeight w:val="502"/>
          <w:jc w:val="center"/>
        </w:trPr>
        <w:tc>
          <w:tcPr>
            <w:tcW w:w="2456" w:type="dxa"/>
            <w:gridSpan w:val="2"/>
            <w:tcBorders>
              <w:top w:val="single" w:sz="4" w:space="0" w:color="auto"/>
              <w:left w:val="single" w:sz="12"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总人数</w:t>
            </w:r>
          </w:p>
        </w:tc>
        <w:tc>
          <w:tcPr>
            <w:tcW w:w="2162" w:type="dxa"/>
            <w:gridSpan w:val="2"/>
            <w:tcBorders>
              <w:top w:val="single" w:sz="4" w:space="0" w:color="auto"/>
              <w:left w:val="single" w:sz="2" w:space="0" w:color="auto"/>
              <w:bottom w:val="single" w:sz="4" w:space="0" w:color="auto"/>
              <w:right w:val="single" w:sz="6" w:space="0" w:color="auto"/>
            </w:tcBorders>
            <w:vAlign w:val="center"/>
            <w:hideMark/>
          </w:tcPr>
          <w:p w:rsidR="00600D1C" w:rsidRDefault="00600D1C">
            <w:pPr>
              <w:spacing w:beforeLines="50" w:before="156"/>
              <w:jc w:val="center"/>
            </w:pPr>
            <w:r>
              <w:rPr>
                <w:rFonts w:hAnsi="宋体" w:hint="eastAsia"/>
              </w:rPr>
              <w:t>高级</w:t>
            </w:r>
          </w:p>
        </w:tc>
        <w:tc>
          <w:tcPr>
            <w:tcW w:w="2160" w:type="dxa"/>
            <w:gridSpan w:val="2"/>
            <w:tcBorders>
              <w:top w:val="single" w:sz="4" w:space="0" w:color="auto"/>
              <w:left w:val="single" w:sz="6"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中级</w:t>
            </w:r>
          </w:p>
        </w:tc>
        <w:tc>
          <w:tcPr>
            <w:tcW w:w="236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beforeLines="50" w:before="156"/>
              <w:jc w:val="center"/>
            </w:pPr>
            <w:r>
              <w:rPr>
                <w:rFonts w:hAnsi="宋体" w:hint="eastAsia"/>
              </w:rPr>
              <w:t>初级</w:t>
            </w:r>
          </w:p>
        </w:tc>
        <w:tc>
          <w:tcPr>
            <w:tcW w:w="1649" w:type="dxa"/>
            <w:gridSpan w:val="2"/>
            <w:tcBorders>
              <w:top w:val="single" w:sz="4" w:space="0" w:color="auto"/>
              <w:left w:val="single" w:sz="4" w:space="0" w:color="auto"/>
              <w:bottom w:val="single" w:sz="4" w:space="0" w:color="auto"/>
              <w:right w:val="single" w:sz="6" w:space="0" w:color="auto"/>
            </w:tcBorders>
            <w:vAlign w:val="center"/>
            <w:hideMark/>
          </w:tcPr>
          <w:p w:rsidR="00600D1C" w:rsidRDefault="00600D1C">
            <w:pPr>
              <w:spacing w:beforeLines="50" w:before="156"/>
              <w:jc w:val="center"/>
            </w:pPr>
            <w:r>
              <w:rPr>
                <w:rFonts w:hAnsi="宋体" w:hint="eastAsia"/>
              </w:rPr>
              <w:t>博士后</w:t>
            </w:r>
          </w:p>
        </w:tc>
        <w:tc>
          <w:tcPr>
            <w:tcW w:w="2829" w:type="dxa"/>
            <w:tcBorders>
              <w:top w:val="single" w:sz="4" w:space="0" w:color="auto"/>
              <w:left w:val="single" w:sz="6" w:space="0" w:color="auto"/>
              <w:bottom w:val="single" w:sz="4" w:space="0" w:color="auto"/>
              <w:right w:val="single" w:sz="2" w:space="0" w:color="auto"/>
            </w:tcBorders>
            <w:vAlign w:val="center"/>
            <w:hideMark/>
          </w:tcPr>
          <w:p w:rsidR="00600D1C" w:rsidRDefault="00600D1C">
            <w:pPr>
              <w:spacing w:beforeLines="50" w:before="156"/>
              <w:jc w:val="center"/>
            </w:pPr>
            <w:r>
              <w:rPr>
                <w:rFonts w:hAnsi="宋体" w:hint="eastAsia"/>
              </w:rPr>
              <w:t>博士生</w:t>
            </w:r>
          </w:p>
        </w:tc>
        <w:tc>
          <w:tcPr>
            <w:tcW w:w="2378" w:type="dxa"/>
            <w:gridSpan w:val="2"/>
            <w:tcBorders>
              <w:top w:val="single" w:sz="4" w:space="0" w:color="auto"/>
              <w:left w:val="single" w:sz="6" w:space="0" w:color="auto"/>
              <w:bottom w:val="single" w:sz="4" w:space="0" w:color="auto"/>
              <w:right w:val="single" w:sz="12" w:space="0" w:color="auto"/>
            </w:tcBorders>
            <w:vAlign w:val="center"/>
            <w:hideMark/>
          </w:tcPr>
          <w:p w:rsidR="00600D1C" w:rsidRDefault="00600D1C">
            <w:pPr>
              <w:spacing w:beforeLines="50" w:before="156"/>
              <w:jc w:val="center"/>
            </w:pPr>
            <w:r>
              <w:rPr>
                <w:rFonts w:hAnsi="宋体" w:hint="eastAsia"/>
              </w:rPr>
              <w:t>硕士生</w:t>
            </w:r>
          </w:p>
        </w:tc>
      </w:tr>
      <w:tr w:rsidR="00600D1C" w:rsidTr="00600D1C">
        <w:trPr>
          <w:trHeight w:val="503"/>
          <w:jc w:val="center"/>
        </w:trPr>
        <w:tc>
          <w:tcPr>
            <w:tcW w:w="2456" w:type="dxa"/>
            <w:gridSpan w:val="2"/>
            <w:tcBorders>
              <w:top w:val="single" w:sz="4" w:space="0" w:color="auto"/>
              <w:left w:val="single" w:sz="12" w:space="0" w:color="auto"/>
              <w:bottom w:val="single" w:sz="12" w:space="0" w:color="auto"/>
              <w:right w:val="single" w:sz="2" w:space="0" w:color="auto"/>
            </w:tcBorders>
            <w:vAlign w:val="center"/>
          </w:tcPr>
          <w:p w:rsidR="00600D1C" w:rsidRDefault="00600D1C">
            <w:pPr>
              <w:spacing w:beforeLines="50" w:before="156"/>
              <w:jc w:val="center"/>
              <w:rPr>
                <w:highlight w:val="white"/>
              </w:rPr>
            </w:pPr>
          </w:p>
        </w:tc>
        <w:tc>
          <w:tcPr>
            <w:tcW w:w="2162" w:type="dxa"/>
            <w:gridSpan w:val="2"/>
            <w:tcBorders>
              <w:top w:val="single" w:sz="4" w:space="0" w:color="auto"/>
              <w:left w:val="single" w:sz="2" w:space="0" w:color="auto"/>
              <w:bottom w:val="single" w:sz="12" w:space="0" w:color="auto"/>
              <w:right w:val="single" w:sz="6" w:space="0" w:color="auto"/>
            </w:tcBorders>
            <w:vAlign w:val="center"/>
          </w:tcPr>
          <w:p w:rsidR="00600D1C" w:rsidRDefault="00600D1C">
            <w:pPr>
              <w:spacing w:beforeLines="50" w:before="156"/>
              <w:jc w:val="center"/>
            </w:pPr>
          </w:p>
        </w:tc>
        <w:tc>
          <w:tcPr>
            <w:tcW w:w="2160" w:type="dxa"/>
            <w:gridSpan w:val="2"/>
            <w:tcBorders>
              <w:top w:val="single" w:sz="4" w:space="0" w:color="auto"/>
              <w:left w:val="single" w:sz="6" w:space="0" w:color="auto"/>
              <w:bottom w:val="single" w:sz="12" w:space="0" w:color="auto"/>
              <w:right w:val="single" w:sz="4" w:space="0" w:color="auto"/>
            </w:tcBorders>
            <w:vAlign w:val="center"/>
          </w:tcPr>
          <w:p w:rsidR="00600D1C" w:rsidRDefault="00600D1C">
            <w:pPr>
              <w:spacing w:beforeLines="50" w:before="156"/>
              <w:jc w:val="center"/>
            </w:pPr>
          </w:p>
        </w:tc>
        <w:tc>
          <w:tcPr>
            <w:tcW w:w="2362" w:type="dxa"/>
            <w:tcBorders>
              <w:top w:val="single" w:sz="4" w:space="0" w:color="auto"/>
              <w:left w:val="single" w:sz="4" w:space="0" w:color="auto"/>
              <w:bottom w:val="single" w:sz="12" w:space="0" w:color="auto"/>
              <w:right w:val="single" w:sz="4" w:space="0" w:color="auto"/>
            </w:tcBorders>
            <w:vAlign w:val="center"/>
          </w:tcPr>
          <w:p w:rsidR="00600D1C" w:rsidRDefault="00600D1C">
            <w:pPr>
              <w:spacing w:beforeLines="50" w:before="156"/>
              <w:jc w:val="center"/>
            </w:pPr>
          </w:p>
        </w:tc>
        <w:tc>
          <w:tcPr>
            <w:tcW w:w="1649" w:type="dxa"/>
            <w:gridSpan w:val="2"/>
            <w:tcBorders>
              <w:top w:val="single" w:sz="4" w:space="0" w:color="auto"/>
              <w:left w:val="single" w:sz="4" w:space="0" w:color="auto"/>
              <w:bottom w:val="single" w:sz="12" w:space="0" w:color="auto"/>
              <w:right w:val="single" w:sz="6" w:space="0" w:color="auto"/>
            </w:tcBorders>
            <w:vAlign w:val="center"/>
          </w:tcPr>
          <w:p w:rsidR="00600D1C" w:rsidRDefault="00600D1C">
            <w:pPr>
              <w:spacing w:beforeLines="50" w:before="156"/>
              <w:jc w:val="center"/>
            </w:pPr>
          </w:p>
        </w:tc>
        <w:tc>
          <w:tcPr>
            <w:tcW w:w="2829" w:type="dxa"/>
            <w:tcBorders>
              <w:top w:val="single" w:sz="4" w:space="0" w:color="auto"/>
              <w:left w:val="single" w:sz="6" w:space="0" w:color="auto"/>
              <w:bottom w:val="single" w:sz="12" w:space="0" w:color="auto"/>
              <w:right w:val="single" w:sz="2" w:space="0" w:color="auto"/>
            </w:tcBorders>
            <w:vAlign w:val="center"/>
          </w:tcPr>
          <w:p w:rsidR="00600D1C" w:rsidRDefault="00600D1C">
            <w:pPr>
              <w:spacing w:beforeLines="50" w:before="156"/>
              <w:jc w:val="center"/>
            </w:pPr>
          </w:p>
        </w:tc>
        <w:tc>
          <w:tcPr>
            <w:tcW w:w="2378" w:type="dxa"/>
            <w:gridSpan w:val="2"/>
            <w:tcBorders>
              <w:top w:val="single" w:sz="4" w:space="0" w:color="auto"/>
              <w:left w:val="single" w:sz="6" w:space="0" w:color="auto"/>
              <w:bottom w:val="single" w:sz="12" w:space="0" w:color="auto"/>
              <w:right w:val="single" w:sz="12" w:space="0" w:color="auto"/>
            </w:tcBorders>
            <w:vAlign w:val="center"/>
          </w:tcPr>
          <w:p w:rsidR="00600D1C" w:rsidRDefault="00600D1C">
            <w:pPr>
              <w:spacing w:beforeLines="50" w:before="156"/>
              <w:jc w:val="center"/>
            </w:pPr>
          </w:p>
        </w:tc>
      </w:tr>
    </w:tbl>
    <w:p w:rsidR="00600D1C" w:rsidRDefault="00600D1C" w:rsidP="00600D1C">
      <w:pPr>
        <w:tabs>
          <w:tab w:val="left" w:pos="840"/>
          <w:tab w:val="left" w:pos="1050"/>
        </w:tabs>
        <w:snapToGrid w:val="0"/>
        <w:spacing w:beforeLines="50" w:before="156"/>
      </w:pPr>
      <w:r>
        <w:rPr>
          <w:rFonts w:hAnsi="宋体" w:hint="eastAsia"/>
        </w:rPr>
        <w:t>说明</w:t>
      </w:r>
      <w:r>
        <w:t xml:space="preserve">: 1. </w:t>
      </w:r>
      <w:r>
        <w:rPr>
          <w:rFonts w:hAnsi="宋体" w:hint="eastAsia"/>
        </w:rPr>
        <w:t>高级、中级、初级、博士后、博士生、硕士生人员数由申请者负责填报。</w:t>
      </w:r>
    </w:p>
    <w:p w:rsidR="00600D1C" w:rsidRDefault="00600D1C" w:rsidP="00600D1C">
      <w:pPr>
        <w:snapToGrid w:val="0"/>
        <w:ind w:left="540" w:hanging="540"/>
      </w:pPr>
      <w:r>
        <w:rPr>
          <w:rFonts w:hAnsi="宋体" w:hint="eastAsia"/>
          <w:color w:val="FFFFFF"/>
        </w:rPr>
        <w:t>说明</w:t>
      </w:r>
      <w:r>
        <w:rPr>
          <w:color w:val="FFFFFF"/>
        </w:rPr>
        <w:t xml:space="preserve">: </w:t>
      </w:r>
      <w:r>
        <w:t xml:space="preserve">2. </w:t>
      </w:r>
      <w:r>
        <w:rPr>
          <w:rFonts w:hAnsi="宋体" w:hint="eastAsia"/>
        </w:rPr>
        <w:t>第一人必须是申请者。</w:t>
      </w:r>
    </w:p>
    <w:p w:rsidR="00600D1C" w:rsidRDefault="00600D1C" w:rsidP="00600D1C">
      <w:pPr>
        <w:widowControl/>
        <w:jc w:val="left"/>
        <w:rPr>
          <w:kern w:val="0"/>
        </w:rPr>
        <w:sectPr w:rsidR="00600D1C">
          <w:pgSz w:w="16840" w:h="11907" w:orient="landscape"/>
          <w:pgMar w:top="1418" w:right="1440" w:bottom="1418" w:left="1440" w:header="851" w:footer="992" w:gutter="0"/>
          <w:cols w:space="720"/>
          <w:vAlign w:val="center"/>
          <w:docGrid w:type="lines" w:linePitch="312"/>
        </w:sectPr>
      </w:pPr>
    </w:p>
    <w:p w:rsidR="00600D1C" w:rsidRDefault="00600D1C" w:rsidP="00600D1C">
      <w:pPr>
        <w:snapToGrid w:val="0"/>
        <w:spacing w:afterLines="100" w:after="312"/>
        <w:jc w:val="center"/>
        <w:rPr>
          <w:b/>
          <w:sz w:val="18"/>
        </w:rPr>
      </w:pPr>
      <w:r>
        <w:rPr>
          <w:rFonts w:hAnsi="宋体" w:hint="eastAsia"/>
          <w:b/>
          <w:sz w:val="28"/>
        </w:rPr>
        <w:lastRenderedPageBreak/>
        <w:t>经费预算</w:t>
      </w:r>
      <w:r>
        <w:rPr>
          <w:b/>
          <w:sz w:val="28"/>
        </w:rPr>
        <w:t xml:space="preserve">                                             </w:t>
      </w:r>
      <w:r>
        <w:t>(</w:t>
      </w:r>
      <w:r>
        <w:rPr>
          <w:rFonts w:hAnsi="宋体" w:hint="eastAsia"/>
        </w:rPr>
        <w:t>单位</w:t>
      </w:r>
      <w:r>
        <w:t>:</w:t>
      </w:r>
      <w:r>
        <w:rPr>
          <w:rFonts w:hAnsi="宋体" w:hint="eastAsia"/>
        </w:rPr>
        <w:t>万元</w:t>
      </w:r>
      <w:r>
        <w:t>)</w:t>
      </w:r>
    </w:p>
    <w:tbl>
      <w:tblPr>
        <w:tblW w:w="0" w:type="auto"/>
        <w:jc w:val="center"/>
        <w:tblInd w:w="108"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3412"/>
        <w:gridCol w:w="1197"/>
        <w:gridCol w:w="2514"/>
        <w:gridCol w:w="1855"/>
      </w:tblGrid>
      <w:tr w:rsidR="00600D1C" w:rsidTr="00600D1C">
        <w:trPr>
          <w:trHeight w:val="520"/>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pPr>
            <w:r>
              <w:rPr>
                <w:rFonts w:hAnsi="宋体" w:hint="eastAsia"/>
              </w:rPr>
              <w:t>科</w:t>
            </w:r>
            <w:r>
              <w:t xml:space="preserve">       </w:t>
            </w:r>
            <w:r>
              <w:rPr>
                <w:rFonts w:hAnsi="宋体" w:hint="eastAsia"/>
              </w:rPr>
              <w:t>目</w:t>
            </w:r>
          </w:p>
        </w:tc>
        <w:tc>
          <w:tcPr>
            <w:tcW w:w="1197"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pPr>
            <w:r>
              <w:rPr>
                <w:rFonts w:hAnsi="宋体" w:hint="eastAsia"/>
              </w:rPr>
              <w:t>预算金额</w:t>
            </w:r>
          </w:p>
        </w:tc>
        <w:tc>
          <w:tcPr>
            <w:tcW w:w="4369"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pPr>
            <w:r>
              <w:rPr>
                <w:rFonts w:hAnsi="宋体" w:hint="eastAsia"/>
              </w:rPr>
              <w:t>备注（计算依据与说明）</w:t>
            </w: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rPr>
                <w:b/>
              </w:rPr>
            </w:pPr>
            <w:proofErr w:type="gramStart"/>
            <w:r>
              <w:rPr>
                <w:rFonts w:hAnsi="宋体" w:hint="eastAsia"/>
                <w:b/>
              </w:rPr>
              <w:t>一</w:t>
            </w:r>
            <w:proofErr w:type="gramEnd"/>
            <w:r>
              <w:rPr>
                <w:rFonts w:hAnsi="宋体" w:hint="eastAsia"/>
                <w:b/>
              </w:rPr>
              <w:t>．研究经费</w:t>
            </w:r>
          </w:p>
        </w:tc>
        <w:tc>
          <w:tcPr>
            <w:tcW w:w="1197" w:type="dxa"/>
            <w:tcBorders>
              <w:top w:val="single" w:sz="4" w:space="0" w:color="auto"/>
              <w:left w:val="single" w:sz="4" w:space="0" w:color="auto"/>
              <w:bottom w:val="single" w:sz="4" w:space="0" w:color="auto"/>
              <w:right w:val="single" w:sz="4" w:space="0" w:color="auto"/>
            </w:tcBorders>
            <w:shd w:val="solid" w:color="FFFFFF" w:fill="FFFFFF"/>
            <w:vAlign w:val="center"/>
          </w:tcPr>
          <w:p w:rsidR="00600D1C" w:rsidRDefault="00600D1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t>1</w:t>
            </w:r>
            <w:r>
              <w:rPr>
                <w:rFonts w:hAnsi="宋体" w:hint="eastAsia"/>
              </w:rPr>
              <w:t>．科研业务费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1</w:t>
            </w:r>
            <w:r>
              <w:rPr>
                <w:rFonts w:hAnsi="宋体" w:hint="eastAsia"/>
              </w:rPr>
              <w:t>）测试</w:t>
            </w:r>
            <w:r>
              <w:t>/</w:t>
            </w:r>
            <w:r>
              <w:rPr>
                <w:rFonts w:hAnsi="宋体" w:hint="eastAsia"/>
              </w:rPr>
              <w:t>计算</w:t>
            </w:r>
            <w:r>
              <w:t>/</w:t>
            </w:r>
            <w:r>
              <w:rPr>
                <w:rFonts w:hAnsi="宋体" w:hint="eastAsia"/>
              </w:rPr>
              <w:t>分析费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2</w:t>
            </w:r>
            <w:r>
              <w:rPr>
                <w:rFonts w:hAnsi="宋体" w:hint="eastAsia"/>
              </w:rPr>
              <w:t>）能源</w:t>
            </w:r>
            <w:r>
              <w:t>/</w:t>
            </w:r>
            <w:r>
              <w:rPr>
                <w:rFonts w:hAnsi="宋体" w:hint="eastAsia"/>
              </w:rPr>
              <w:t>动力费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3</w:t>
            </w:r>
            <w:r>
              <w:rPr>
                <w:rFonts w:hAnsi="宋体" w:hint="eastAsia"/>
              </w:rPr>
              <w:t>）会议费</w:t>
            </w:r>
            <w:r>
              <w:t>/</w:t>
            </w:r>
            <w:r>
              <w:rPr>
                <w:rFonts w:hAnsi="宋体" w:hint="eastAsia"/>
              </w:rPr>
              <w:t>差旅费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4</w:t>
            </w:r>
            <w:r>
              <w:rPr>
                <w:rFonts w:hAnsi="宋体" w:hint="eastAsia"/>
              </w:rPr>
              <w:t>）出版物</w:t>
            </w:r>
            <w:r>
              <w:t>/</w:t>
            </w:r>
            <w:r>
              <w:rPr>
                <w:rFonts w:hAnsi="宋体" w:hint="eastAsia"/>
              </w:rPr>
              <w:t>文献</w:t>
            </w:r>
            <w:r>
              <w:t>/</w:t>
            </w:r>
            <w:r>
              <w:rPr>
                <w:rFonts w:hAnsi="宋体" w:hint="eastAsia"/>
              </w:rPr>
              <w:t>信息传播事务费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5</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rPr>
                <w:sz w:val="18"/>
              </w:rPr>
            </w:pPr>
            <w:r>
              <w:t>2</w:t>
            </w:r>
            <w:r>
              <w:rPr>
                <w:rFonts w:hAnsi="宋体" w:hint="eastAsia"/>
              </w:rPr>
              <w:t>．实验材料费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1</w:t>
            </w:r>
            <w:r>
              <w:rPr>
                <w:rFonts w:hAnsi="宋体" w:hint="eastAsia"/>
              </w:rPr>
              <w:t>）原材料</w:t>
            </w:r>
            <w:r>
              <w:t>/</w:t>
            </w:r>
            <w:r>
              <w:rPr>
                <w:rFonts w:hAnsi="宋体" w:hint="eastAsia"/>
              </w:rPr>
              <w:t>试剂</w:t>
            </w:r>
            <w:r>
              <w:t>/</w:t>
            </w:r>
            <w:r>
              <w:rPr>
                <w:rFonts w:hAnsi="宋体" w:hint="eastAsia"/>
              </w:rPr>
              <w:t>药品购置费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2</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t>3</w:t>
            </w:r>
            <w:r>
              <w:rPr>
                <w:rFonts w:hAnsi="宋体" w:hint="eastAsia"/>
              </w:rPr>
              <w:t>．仪器设备费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1</w:t>
            </w:r>
            <w:r>
              <w:rPr>
                <w:rFonts w:hAnsi="宋体" w:hint="eastAsia"/>
              </w:rPr>
              <w:t>）购置</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rPr>
                <w:rFonts w:hAnsi="宋体" w:hint="eastAsia"/>
              </w:rPr>
              <w:t>（</w:t>
            </w:r>
            <w:r>
              <w:t>2</w:t>
            </w:r>
            <w:r>
              <w:rPr>
                <w:rFonts w:hAnsi="宋体" w:hint="eastAsia"/>
              </w:rPr>
              <w:t>）试制</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t>4</w:t>
            </w:r>
            <w:r>
              <w:rPr>
                <w:rFonts w:hAnsi="宋体" w:hint="eastAsia"/>
              </w:rPr>
              <w:t>．实验室改装费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val="910"/>
          <w:jc w:val="center"/>
        </w:trPr>
        <w:tc>
          <w:tcPr>
            <w:tcW w:w="3412" w:type="dxa"/>
            <w:tcBorders>
              <w:top w:val="single" w:sz="4" w:space="0" w:color="auto"/>
              <w:left w:val="single" w:sz="4" w:space="0" w:color="auto"/>
              <w:bottom w:val="nil"/>
              <w:right w:val="single" w:sz="4" w:space="0" w:color="auto"/>
            </w:tcBorders>
            <w:vAlign w:val="center"/>
            <w:hideMark/>
          </w:tcPr>
          <w:p w:rsidR="00600D1C" w:rsidRDefault="00600D1C">
            <w:pPr>
              <w:spacing w:line="360" w:lineRule="auto"/>
              <w:ind w:firstLineChars="189" w:firstLine="397"/>
            </w:pPr>
            <w:r>
              <w:t>5</w:t>
            </w:r>
            <w:r>
              <w:rPr>
                <w:rFonts w:hAnsi="宋体" w:hint="eastAsia"/>
              </w:rPr>
              <w:t>．协作费</w:t>
            </w:r>
          </w:p>
        </w:tc>
        <w:tc>
          <w:tcPr>
            <w:tcW w:w="1197" w:type="dxa"/>
            <w:tcBorders>
              <w:top w:val="single" w:sz="4" w:space="0" w:color="auto"/>
              <w:left w:val="single" w:sz="4" w:space="0" w:color="auto"/>
              <w:bottom w:val="nil"/>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nil"/>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ind w:firstLineChars="189" w:firstLine="397"/>
            </w:pPr>
            <w:r>
              <w:t>6</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rPr>
                <w:b/>
              </w:rPr>
            </w:pPr>
            <w:r>
              <w:rPr>
                <w:rFonts w:hAnsi="宋体" w:hint="eastAsia"/>
                <w:b/>
              </w:rPr>
              <w:t>二．管理费</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rPr>
                <w:b/>
              </w:rPr>
            </w:pPr>
            <w:r>
              <w:rPr>
                <w:rFonts w:hAnsi="宋体" w:hint="eastAsia"/>
                <w:b/>
              </w:rPr>
              <w:t>三．其他</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rPr>
                <w:b/>
              </w:rPr>
            </w:pPr>
            <w:r>
              <w:rPr>
                <w:rFonts w:hAnsi="宋体" w:hint="eastAsia"/>
                <w:b/>
              </w:rPr>
              <w:t>经</w:t>
            </w:r>
            <w:r>
              <w:rPr>
                <w:b/>
              </w:rPr>
              <w:t xml:space="preserve"> </w:t>
            </w:r>
            <w:r>
              <w:rPr>
                <w:rFonts w:hAnsi="宋体" w:hint="eastAsia"/>
                <w:b/>
              </w:rPr>
              <w:t>费</w:t>
            </w:r>
            <w:r>
              <w:rPr>
                <w:b/>
              </w:rPr>
              <w:t xml:space="preserve"> </w:t>
            </w:r>
            <w:r>
              <w:rPr>
                <w:rFonts w:hAnsi="宋体" w:hint="eastAsia"/>
                <w:b/>
              </w:rPr>
              <w:t>总</w:t>
            </w:r>
            <w:r>
              <w:rPr>
                <w:b/>
              </w:rPr>
              <w:t xml:space="preserve"> </w:t>
            </w:r>
            <w:r>
              <w:rPr>
                <w:rFonts w:hAnsi="宋体" w:hint="eastAsia"/>
                <w:b/>
              </w:rPr>
              <w:t>预</w:t>
            </w:r>
            <w:r>
              <w:rPr>
                <w:b/>
              </w:rPr>
              <w:t xml:space="preserve"> </w:t>
            </w:r>
            <w:r>
              <w:rPr>
                <w:rFonts w:hAnsi="宋体" w:hint="eastAsia"/>
                <w:b/>
              </w:rPr>
              <w:t>算</w:t>
            </w:r>
          </w:p>
        </w:tc>
        <w:tc>
          <w:tcPr>
            <w:tcW w:w="1197"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highlight w:val="white"/>
              </w:rPr>
            </w:pPr>
          </w:p>
        </w:tc>
        <w:tc>
          <w:tcPr>
            <w:tcW w:w="2514" w:type="dxa"/>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rPr>
                <w:sz w:val="15"/>
              </w:rPr>
            </w:pPr>
            <w:r>
              <w:rPr>
                <w:rFonts w:hAnsi="宋体" w:hint="eastAsia"/>
                <w:b/>
              </w:rPr>
              <w:t>申</w:t>
            </w:r>
            <w:r>
              <w:rPr>
                <w:b/>
              </w:rPr>
              <w:t xml:space="preserve"> </w:t>
            </w:r>
            <w:r>
              <w:rPr>
                <w:rFonts w:hAnsi="宋体" w:hint="eastAsia"/>
                <w:b/>
              </w:rPr>
              <w:t>请</w:t>
            </w:r>
            <w:r>
              <w:rPr>
                <w:b/>
              </w:rPr>
              <w:t xml:space="preserve"> </w:t>
            </w:r>
            <w:r>
              <w:rPr>
                <w:rFonts w:hAnsi="宋体" w:hint="eastAsia"/>
                <w:b/>
              </w:rPr>
              <w:t>经</w:t>
            </w:r>
            <w:r>
              <w:rPr>
                <w:b/>
              </w:rPr>
              <w:t xml:space="preserve"> </w:t>
            </w:r>
            <w:r>
              <w:rPr>
                <w:rFonts w:hAnsi="宋体" w:hint="eastAsia"/>
                <w:b/>
              </w:rPr>
              <w:t>费</w:t>
            </w:r>
          </w:p>
        </w:tc>
        <w:tc>
          <w:tcPr>
            <w:tcW w:w="1855"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highlight w:val="white"/>
              </w:rPr>
            </w:pPr>
          </w:p>
        </w:tc>
      </w:tr>
      <w:tr w:rsidR="00600D1C" w:rsidTr="00600D1C">
        <w:trPr>
          <w:cantSplit/>
          <w:trHeight w:hRule="exact" w:val="444"/>
          <w:jc w:val="center"/>
        </w:trPr>
        <w:tc>
          <w:tcPr>
            <w:tcW w:w="3412" w:type="dxa"/>
            <w:vMerge w:val="restart"/>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rPr>
                <w:b/>
              </w:rPr>
            </w:pPr>
            <w:r>
              <w:rPr>
                <w:rFonts w:hAnsi="宋体" w:hint="eastAsia"/>
                <w:b/>
              </w:rPr>
              <w:t>其他经费来源</w:t>
            </w:r>
          </w:p>
          <w:p w:rsidR="00600D1C" w:rsidRDefault="00600D1C">
            <w:pPr>
              <w:spacing w:line="360" w:lineRule="auto"/>
              <w:jc w:val="center"/>
            </w:pPr>
            <w:r>
              <w:rPr>
                <w:rFonts w:hAnsi="宋体" w:hint="eastAsia"/>
              </w:rPr>
              <w:t>（单位：</w:t>
            </w:r>
            <w:r>
              <w:t xml:space="preserve">    </w:t>
            </w:r>
            <w:r>
              <w:rPr>
                <w:rFonts w:hAnsi="宋体" w:hint="eastAsia"/>
              </w:rPr>
              <w:t>万元）</w:t>
            </w: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r>
              <w:rPr>
                <w:rFonts w:hAnsi="宋体" w:hint="eastAsia"/>
              </w:rPr>
              <w:t>国家自然科学基金资助经费</w:t>
            </w:r>
          </w:p>
          <w:p w:rsidR="00600D1C" w:rsidRDefault="00600D1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p>
        </w:tc>
      </w:tr>
      <w:tr w:rsidR="00600D1C" w:rsidTr="00600D1C">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r>
              <w:rPr>
                <w:rFonts w:hAnsi="宋体" w:hint="eastAsia"/>
              </w:rPr>
              <w:t>国家其他计划资助经费</w:t>
            </w:r>
          </w:p>
          <w:p w:rsidR="00600D1C" w:rsidRDefault="00600D1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sz w:val="18"/>
              </w:rPr>
            </w:pPr>
          </w:p>
        </w:tc>
      </w:tr>
      <w:tr w:rsidR="00600D1C" w:rsidTr="00600D1C">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pPr>
            <w:r>
              <w:rPr>
                <w:rFonts w:hAnsi="宋体" w:hint="eastAsia"/>
              </w:rPr>
              <w:t>其他经费资助（含部门匹配）</w:t>
            </w:r>
          </w:p>
          <w:p w:rsidR="00600D1C" w:rsidRDefault="00600D1C">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sz w:val="18"/>
              </w:rPr>
            </w:pPr>
          </w:p>
        </w:tc>
      </w:tr>
      <w:tr w:rsidR="00600D1C" w:rsidTr="00600D1C">
        <w:trPr>
          <w:cantSplit/>
          <w:trHeight w:hRule="exact" w:val="997"/>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rsidR="00600D1C" w:rsidRDefault="00600D1C">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hideMark/>
          </w:tcPr>
          <w:p w:rsidR="00600D1C" w:rsidRDefault="00600D1C">
            <w:pPr>
              <w:spacing w:line="360" w:lineRule="auto"/>
              <w:jc w:val="center"/>
              <w:rPr>
                <w:b/>
              </w:rPr>
            </w:pPr>
            <w:r>
              <w:rPr>
                <w:rFonts w:hAnsi="宋体" w:hint="eastAsia"/>
                <w:b/>
              </w:rPr>
              <w:t>合</w:t>
            </w:r>
            <w:r>
              <w:rPr>
                <w:b/>
              </w:rPr>
              <w:t xml:space="preserve">      </w:t>
            </w:r>
            <w:r>
              <w:rPr>
                <w:rFonts w:hAnsi="宋体" w:hint="eastAsia"/>
                <w:b/>
              </w:rPr>
              <w:t>计</w:t>
            </w:r>
          </w:p>
        </w:tc>
        <w:tc>
          <w:tcPr>
            <w:tcW w:w="1855" w:type="dxa"/>
            <w:tcBorders>
              <w:top w:val="single" w:sz="4" w:space="0" w:color="auto"/>
              <w:left w:val="single" w:sz="4" w:space="0" w:color="auto"/>
              <w:bottom w:val="single" w:sz="4" w:space="0" w:color="auto"/>
              <w:right w:val="single" w:sz="4" w:space="0" w:color="auto"/>
            </w:tcBorders>
            <w:vAlign w:val="center"/>
          </w:tcPr>
          <w:p w:rsidR="00600D1C" w:rsidRDefault="00600D1C">
            <w:pPr>
              <w:spacing w:line="360" w:lineRule="auto"/>
              <w:jc w:val="center"/>
              <w:rPr>
                <w:highlight w:val="white"/>
              </w:rPr>
            </w:pPr>
          </w:p>
        </w:tc>
      </w:tr>
    </w:tbl>
    <w:p w:rsidR="00600D1C" w:rsidRDefault="00600D1C" w:rsidP="00600D1C">
      <w:pPr>
        <w:widowControl/>
        <w:jc w:val="left"/>
        <w:rPr>
          <w:kern w:val="0"/>
        </w:rPr>
        <w:sectPr w:rsidR="00600D1C">
          <w:pgSz w:w="11907" w:h="16840"/>
          <w:pgMar w:top="1440" w:right="1418" w:bottom="1440" w:left="1418" w:header="851" w:footer="992" w:gutter="0"/>
          <w:cols w:space="720"/>
          <w:docGrid w:type="lines" w:linePitch="312"/>
        </w:sectPr>
      </w:pPr>
    </w:p>
    <w:p w:rsidR="00600D1C" w:rsidRDefault="00600D1C" w:rsidP="00600D1C">
      <w:pPr>
        <w:snapToGrid w:val="0"/>
        <w:spacing w:line="480" w:lineRule="auto"/>
        <w:jc w:val="center"/>
        <w:rPr>
          <w:rFonts w:ascii="仿宋" w:eastAsia="仿宋" w:hAnsi="仿宋" w:cs="Times New Roman"/>
          <w:b/>
          <w:sz w:val="28"/>
          <w:szCs w:val="28"/>
        </w:rPr>
      </w:pPr>
      <w:r>
        <w:rPr>
          <w:rFonts w:ascii="仿宋" w:eastAsia="仿宋" w:hAnsi="仿宋" w:cs="Times New Roman" w:hint="eastAsia"/>
          <w:b/>
          <w:sz w:val="28"/>
          <w:szCs w:val="28"/>
        </w:rPr>
        <w:lastRenderedPageBreak/>
        <w:t>正文提纲</w:t>
      </w:r>
    </w:p>
    <w:p w:rsidR="00600D1C" w:rsidRDefault="00600D1C" w:rsidP="00600D1C">
      <w:pPr>
        <w:snapToGrid w:val="0"/>
        <w:spacing w:line="480" w:lineRule="auto"/>
        <w:rPr>
          <w:rFonts w:ascii="仿宋" w:eastAsia="仿宋" w:hAnsi="仿宋" w:cs="Times New Roman"/>
          <w:sz w:val="28"/>
          <w:szCs w:val="28"/>
        </w:rPr>
      </w:pPr>
      <w:r>
        <w:rPr>
          <w:rFonts w:ascii="仿宋" w:eastAsia="仿宋" w:hAnsi="仿宋" w:cs="Times New Roman" w:hint="eastAsia"/>
          <w:b/>
          <w:sz w:val="28"/>
          <w:szCs w:val="28"/>
        </w:rPr>
        <w:t>（一）立项依据与研究内容</w:t>
      </w:r>
      <w:r>
        <w:rPr>
          <w:rFonts w:ascii="仿宋" w:eastAsia="仿宋" w:hAnsi="仿宋" w:cs="Times New Roman" w:hint="eastAsia"/>
          <w:sz w:val="28"/>
          <w:szCs w:val="28"/>
        </w:rPr>
        <w:t xml:space="preserve"> </w:t>
      </w:r>
    </w:p>
    <w:p w:rsidR="00600D1C" w:rsidRDefault="00600D1C" w:rsidP="00600D1C">
      <w:pPr>
        <w:numPr>
          <w:ilvl w:val="1"/>
          <w:numId w:val="1"/>
        </w:numPr>
        <w:tabs>
          <w:tab w:val="num" w:pos="0"/>
          <w:tab w:val="num" w:pos="360"/>
        </w:tabs>
        <w:snapToGrid w:val="0"/>
        <w:spacing w:line="480" w:lineRule="auto"/>
        <w:ind w:left="0" w:firstLine="0"/>
        <w:rPr>
          <w:rFonts w:ascii="仿宋" w:eastAsia="仿宋" w:hAnsi="仿宋" w:cs="Times New Roman"/>
          <w:sz w:val="28"/>
          <w:szCs w:val="28"/>
        </w:rPr>
      </w:pPr>
      <w:r>
        <w:rPr>
          <w:rFonts w:ascii="仿宋" w:eastAsia="仿宋" w:hAnsi="仿宋" w:cs="Times New Roman" w:hint="eastAsia"/>
          <w:b/>
          <w:sz w:val="28"/>
          <w:szCs w:val="28"/>
        </w:rPr>
        <w:t>项目的立项依据</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2. 项目的研究内容、研究目标,以及拟解决的关键问题</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3. 拟采取的研究方案及可行性分析</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4. 本项目的特色与创新之处</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5. 年度研究计划（含来实验站进行实验和研究的内容）及预期研究成果</w:t>
      </w:r>
    </w:p>
    <w:p w:rsidR="00600D1C" w:rsidRDefault="00600D1C" w:rsidP="00600D1C">
      <w:pPr>
        <w:numPr>
          <w:ilvl w:val="2"/>
          <w:numId w:val="1"/>
        </w:numPr>
        <w:tabs>
          <w:tab w:val="num" w:pos="900"/>
        </w:tabs>
        <w:snapToGrid w:val="0"/>
        <w:spacing w:line="480" w:lineRule="auto"/>
        <w:ind w:left="900" w:hanging="900"/>
        <w:rPr>
          <w:rFonts w:ascii="仿宋" w:eastAsia="仿宋" w:hAnsi="仿宋" w:cs="Times New Roman"/>
          <w:b/>
          <w:sz w:val="28"/>
          <w:szCs w:val="28"/>
        </w:rPr>
      </w:pPr>
      <w:r>
        <w:rPr>
          <w:rFonts w:ascii="仿宋" w:eastAsia="仿宋" w:hAnsi="仿宋" w:cs="Times New Roman" w:hint="eastAsia"/>
          <w:b/>
          <w:sz w:val="28"/>
          <w:szCs w:val="28"/>
        </w:rPr>
        <w:t>研究基础与工作条件</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1.工作基础</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2.工作条件</w:t>
      </w:r>
    </w:p>
    <w:p w:rsidR="00600D1C" w:rsidRDefault="00600D1C" w:rsidP="00600D1C">
      <w:pPr>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3.申请人简历</w:t>
      </w:r>
    </w:p>
    <w:p w:rsidR="00600D1C" w:rsidRDefault="00600D1C" w:rsidP="00600D1C">
      <w:pPr>
        <w:widowControl/>
        <w:spacing w:line="480" w:lineRule="auto"/>
        <w:jc w:val="left"/>
        <w:rPr>
          <w:rFonts w:ascii="仿宋" w:eastAsia="仿宋" w:hAnsi="仿宋" w:cs="Times New Roman"/>
          <w:b/>
          <w:kern w:val="0"/>
          <w:sz w:val="28"/>
          <w:szCs w:val="28"/>
        </w:rPr>
        <w:sectPr w:rsidR="00600D1C">
          <w:pgSz w:w="11907" w:h="16840"/>
          <w:pgMar w:top="1440" w:right="1418" w:bottom="1440" w:left="1418" w:header="851" w:footer="992" w:gutter="0"/>
          <w:cols w:space="720"/>
          <w:formProt w:val="0"/>
          <w:docGrid w:type="lines" w:linePitch="312"/>
        </w:sectPr>
      </w:pPr>
    </w:p>
    <w:p w:rsidR="00600D1C" w:rsidRDefault="00600D1C" w:rsidP="00600D1C">
      <w:pPr>
        <w:snapToGrid w:val="0"/>
        <w:spacing w:before="240"/>
        <w:rPr>
          <w:sz w:val="28"/>
        </w:rPr>
      </w:pPr>
      <w:bookmarkStart w:id="1" w:name="OLE_LINK4"/>
      <w:bookmarkStart w:id="2" w:name="OLE_LINK3"/>
      <w:bookmarkStart w:id="3" w:name="OLE_LINK2"/>
      <w:bookmarkStart w:id="4" w:name="OLE_LINK1"/>
      <w:r>
        <w:rPr>
          <w:rFonts w:hAnsi="宋体" w:hint="eastAsia"/>
          <w:b/>
          <w:sz w:val="28"/>
        </w:rPr>
        <w:lastRenderedPageBreak/>
        <w:t>签字和盖章页</w:t>
      </w:r>
    </w:p>
    <w:p w:rsidR="00600D1C" w:rsidRDefault="00600D1C" w:rsidP="00600D1C">
      <w:pPr>
        <w:pStyle w:val="a3"/>
        <w:snapToGrid/>
      </w:pPr>
      <w:r>
        <w:rPr>
          <w:noProof/>
        </w:rPr>
        <mc:AlternateContent>
          <mc:Choice Requires="wps">
            <w:drawing>
              <wp:anchor distT="0" distB="0" distL="114300" distR="114300" simplePos="0" relativeHeight="251660288" behindDoc="0" locked="0" layoutInCell="1" allowOverlap="1" wp14:anchorId="55CEEA4A" wp14:editId="7DFEED66">
                <wp:simplePos x="0" y="0"/>
                <wp:positionH relativeFrom="column">
                  <wp:posOffset>-362585</wp:posOffset>
                </wp:positionH>
                <wp:positionV relativeFrom="paragraph">
                  <wp:posOffset>11430</wp:posOffset>
                </wp:positionV>
                <wp:extent cx="6480175" cy="0"/>
                <wp:effectExtent l="0" t="0" r="15875" b="1905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9pt" to="48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"/>
            </w:pict>
          </mc:Fallback>
        </mc:AlternateContent>
      </w:r>
    </w:p>
    <w:p w:rsidR="00600D1C" w:rsidRDefault="00600D1C" w:rsidP="00600D1C">
      <w:pPr>
        <w:snapToGrid w:val="0"/>
      </w:pPr>
      <w:r>
        <w:rPr>
          <w:rFonts w:hAnsi="宋体" w:hint="eastAsia"/>
        </w:rPr>
        <w:t>申</w:t>
      </w:r>
      <w:r>
        <w:t xml:space="preserve"> </w:t>
      </w:r>
      <w:r>
        <w:rPr>
          <w:rFonts w:hAnsi="宋体" w:hint="eastAsia"/>
        </w:rPr>
        <w:t>请</w:t>
      </w:r>
      <w:r>
        <w:t xml:space="preserve"> </w:t>
      </w:r>
      <w:r>
        <w:rPr>
          <w:rFonts w:hAnsi="宋体" w:hint="eastAsia"/>
        </w:rPr>
        <w:t>者：</w:t>
      </w:r>
      <w:r>
        <w:t xml:space="preserve">                               </w:t>
      </w:r>
      <w:r>
        <w:rPr>
          <w:rFonts w:hAnsi="宋体" w:hint="eastAsia"/>
        </w:rPr>
        <w:t>依托单位：</w:t>
      </w:r>
      <w:r>
        <w:t xml:space="preserve">                </w:t>
      </w:r>
    </w:p>
    <w:p w:rsidR="00600D1C" w:rsidRDefault="00600D1C" w:rsidP="00600D1C">
      <w:pPr>
        <w:snapToGrid w:val="0"/>
        <w:ind w:leftChars="-7" w:left="-15"/>
      </w:pPr>
      <w:r>
        <w:rPr>
          <w:rFonts w:hAnsi="宋体" w:hint="eastAsia"/>
        </w:rPr>
        <w:t>项目名称：</w:t>
      </w:r>
      <w:r>
        <w:t xml:space="preserve"> </w:t>
      </w:r>
      <w:r>
        <w:rPr>
          <w:rFonts w:hAnsi="宋体"/>
          <w:szCs w:val="21"/>
        </w:rPr>
        <w:t xml:space="preserve"> </w:t>
      </w:r>
      <w:r>
        <w:t xml:space="preserve">                                                   </w:t>
      </w:r>
    </w:p>
    <w:p w:rsidR="00600D1C" w:rsidRDefault="00600D1C" w:rsidP="00600D1C">
      <w:pPr>
        <w:snapToGrid w:val="0"/>
        <w:rPr>
          <w:sz w:val="18"/>
        </w:rPr>
      </w:pPr>
      <w:r>
        <w:rPr>
          <w:noProof/>
        </w:rPr>
        <mc:AlternateContent>
          <mc:Choice Requires="wps">
            <w:drawing>
              <wp:anchor distT="0" distB="0" distL="114300" distR="114300" simplePos="0" relativeHeight="251661312" behindDoc="0" locked="0" layoutInCell="1" allowOverlap="1" wp14:anchorId="37E65E10" wp14:editId="1BB356F8">
                <wp:simplePos x="0" y="0"/>
                <wp:positionH relativeFrom="page">
                  <wp:posOffset>533400</wp:posOffset>
                </wp:positionH>
                <wp:positionV relativeFrom="paragraph">
                  <wp:posOffset>33020</wp:posOffset>
                </wp:positionV>
                <wp:extent cx="6480175" cy="0"/>
                <wp:effectExtent l="0" t="0" r="15875" b="1905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pt,2.6pt" to="55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">
                <w10:wrap anchorx="page"/>
              </v:line>
            </w:pict>
          </mc:Fallback>
        </mc:AlternateContent>
      </w:r>
    </w:p>
    <w:p w:rsidR="00600D1C" w:rsidRDefault="00600D1C" w:rsidP="00600D1C">
      <w:pPr>
        <w:snapToGrid w:val="0"/>
        <w:spacing w:line="360" w:lineRule="auto"/>
        <w:rPr>
          <w:b/>
        </w:rPr>
      </w:pPr>
      <w:r>
        <w:rPr>
          <w:rFonts w:hAnsi="宋体" w:hint="eastAsia"/>
          <w:b/>
        </w:rPr>
        <w:t>申请者承诺：</w:t>
      </w:r>
    </w:p>
    <w:p w:rsidR="00600D1C" w:rsidRDefault="00600D1C" w:rsidP="00600D1C">
      <w:pPr>
        <w:snapToGrid w:val="0"/>
        <w:spacing w:beforeLines="50" w:before="156" w:afterLines="50" w:after="156"/>
        <w:ind w:firstLineChars="200" w:firstLine="420"/>
      </w:pPr>
      <w:r>
        <w:rPr>
          <w:rFonts w:hAnsi="宋体" w:hint="eastAsia"/>
        </w:rPr>
        <w:t>我保证申请书内容的真实性。如果获得基金资助，我将履行项目负责人职责，严格遵守农业部商丘农业环境科学观测实验</w:t>
      </w:r>
      <w:proofErr w:type="gramStart"/>
      <w:r>
        <w:rPr>
          <w:rFonts w:hAnsi="宋体" w:hint="eastAsia"/>
        </w:rPr>
        <w:t>站开放</w:t>
      </w:r>
      <w:proofErr w:type="gramEnd"/>
      <w:r>
        <w:rPr>
          <w:rFonts w:hAnsi="宋体" w:hint="eastAsia"/>
        </w:rPr>
        <w:t>基金管理办法，切实保证研究工作时间，认真开展工作，按时报送有关材料。若填报失实和违反规定，本人将承担全部责任。</w:t>
      </w:r>
      <w:r>
        <w:tab/>
        <w:t xml:space="preserve">                    </w:t>
      </w:r>
    </w:p>
    <w:p w:rsidR="00600D1C" w:rsidRDefault="00600D1C" w:rsidP="00600D1C">
      <w:pPr>
        <w:snapToGrid w:val="0"/>
        <w:spacing w:line="360" w:lineRule="auto"/>
      </w:pPr>
      <w:r>
        <w:rPr>
          <w:rFonts w:hAnsi="宋体" w:hint="eastAsia"/>
        </w:rPr>
        <w:t>签字：</w:t>
      </w:r>
      <w:r>
        <w:t xml:space="preserve">            </w:t>
      </w:r>
      <w:r>
        <w:rPr>
          <w:rFonts w:ascii="Times New Roman" w:eastAsia="宋体" w:hAnsi="宋体" w:cs="Times New Roman"/>
          <w:szCs w:val="24"/>
        </w:rPr>
        <w:t xml:space="preserve">  </w:t>
      </w:r>
    </w:p>
    <w:p w:rsidR="00600D1C" w:rsidRDefault="00600D1C" w:rsidP="00600D1C">
      <w:pPr>
        <w:snapToGrid w:val="0"/>
        <w:rPr>
          <w:b/>
          <w:sz w:val="13"/>
        </w:rPr>
      </w:pPr>
      <w:r>
        <w:rPr>
          <w:noProof/>
        </w:rPr>
        <mc:AlternateContent>
          <mc:Choice Requires="wps">
            <w:drawing>
              <wp:anchor distT="4294967295" distB="4294967295" distL="114300" distR="114300" simplePos="0" relativeHeight="251662336" behindDoc="0" locked="0" layoutInCell="1" allowOverlap="1" wp14:anchorId="4A1C22B0" wp14:editId="346B956D">
                <wp:simplePos x="0" y="0"/>
                <wp:positionH relativeFrom="page">
                  <wp:posOffset>540385</wp:posOffset>
                </wp:positionH>
                <wp:positionV relativeFrom="paragraph">
                  <wp:posOffset>8890</wp:posOffset>
                </wp:positionV>
                <wp:extent cx="6480175" cy="0"/>
                <wp:effectExtent l="0" t="0" r="1587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2.55pt,.7pt" to="55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ILwIAADU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">
                <w10:wrap anchorx="page"/>
              </v:line>
            </w:pict>
          </mc:Fallback>
        </mc:AlternateContent>
      </w:r>
      <w:r>
        <w:rPr>
          <w:b/>
          <w:sz w:val="13"/>
        </w:rPr>
        <w:t> </w:t>
      </w:r>
    </w:p>
    <w:p w:rsidR="00600D1C" w:rsidRDefault="00600D1C" w:rsidP="00600D1C">
      <w:pPr>
        <w:snapToGrid w:val="0"/>
      </w:pPr>
      <w:r>
        <w:rPr>
          <w:rFonts w:hAnsi="宋体" w:hint="eastAsia"/>
          <w:b/>
        </w:rPr>
        <w:t>项目组主要成员承诺</w:t>
      </w:r>
      <w:r>
        <w:rPr>
          <w:rFonts w:hAnsi="宋体" w:hint="eastAsia"/>
        </w:rPr>
        <w:t>：</w:t>
      </w:r>
    </w:p>
    <w:p w:rsidR="00600D1C" w:rsidRDefault="00600D1C" w:rsidP="00600D1C">
      <w:pPr>
        <w:adjustRightInd w:val="0"/>
        <w:snapToGrid w:val="0"/>
        <w:spacing w:beforeLines="50" w:before="156" w:afterLines="50" w:after="156"/>
        <w:ind w:firstLineChars="200" w:firstLine="420"/>
        <w:rPr>
          <w:rFonts w:hAnsi="宋体"/>
        </w:rPr>
      </w:pPr>
      <w:r>
        <w:rPr>
          <w:rFonts w:hAnsi="宋体" w:hint="eastAsia"/>
        </w:rPr>
        <w:t>我保证有关申报内容的真实性。如果获得基金资助，我将严格遵守农业部商丘农业环境科学观测实验</w:t>
      </w:r>
      <w:proofErr w:type="gramStart"/>
      <w:r>
        <w:rPr>
          <w:rFonts w:hAnsi="宋体" w:hint="eastAsia"/>
        </w:rPr>
        <w:t>站开放</w:t>
      </w:r>
      <w:proofErr w:type="gramEnd"/>
      <w:r>
        <w:rPr>
          <w:rFonts w:hAnsi="宋体" w:hint="eastAsia"/>
        </w:rPr>
        <w:t>基金管理办法，切实保证研究工作时间，加强合作、信息资源共享，认真开展工作，及时向项目负责人报送有关材料。若个人信息失实、执行项目中违反规定，本人将承担相关责任。</w:t>
      </w:r>
    </w:p>
    <w:tbl>
      <w:tblPr>
        <w:tblW w:w="93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7"/>
        <w:gridCol w:w="1259"/>
        <w:gridCol w:w="3764"/>
        <w:gridCol w:w="1470"/>
        <w:gridCol w:w="945"/>
        <w:gridCol w:w="1260"/>
      </w:tblGrid>
      <w:tr w:rsidR="00600D1C" w:rsidTr="00600D1C">
        <w:trPr>
          <w:trHeight w:val="692"/>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编号</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姓</w:t>
            </w:r>
            <w:r>
              <w:t xml:space="preserve">  </w:t>
            </w:r>
            <w:r>
              <w:rPr>
                <w:rFonts w:hAnsi="宋体" w:hint="eastAsia"/>
              </w:rPr>
              <w:t>名</w:t>
            </w:r>
          </w:p>
        </w:tc>
        <w:tc>
          <w:tcPr>
            <w:tcW w:w="3765"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工作单位名称</w:t>
            </w:r>
          </w:p>
        </w:tc>
        <w:tc>
          <w:tcPr>
            <w:tcW w:w="1470"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项目分工</w:t>
            </w:r>
          </w:p>
        </w:tc>
        <w:tc>
          <w:tcPr>
            <w:tcW w:w="945" w:type="dxa"/>
            <w:tcBorders>
              <w:top w:val="single" w:sz="4" w:space="0" w:color="auto"/>
              <w:left w:val="single" w:sz="4" w:space="0" w:color="auto"/>
              <w:bottom w:val="single" w:sz="4" w:space="0" w:color="auto"/>
              <w:right w:val="single" w:sz="4" w:space="0" w:color="auto"/>
            </w:tcBorders>
            <w:hideMark/>
          </w:tcPr>
          <w:p w:rsidR="00600D1C" w:rsidRDefault="00600D1C">
            <w:pPr>
              <w:jc w:val="center"/>
            </w:pPr>
            <w:r>
              <w:rPr>
                <w:rFonts w:hAnsi="宋体" w:hint="eastAsia"/>
              </w:rPr>
              <w:t>每年工作时间</w:t>
            </w:r>
            <w:r>
              <w:t>(</w:t>
            </w:r>
            <w:r>
              <w:rPr>
                <w:rFonts w:hAnsi="宋体" w:hint="eastAsia"/>
              </w:rPr>
              <w:t>月</w:t>
            </w:r>
            <w: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rPr>
                <w:rFonts w:hAnsi="宋体" w:hint="eastAsia"/>
              </w:rPr>
              <w:t>签</w:t>
            </w:r>
            <w:r>
              <w:t xml:space="preserve">   </w:t>
            </w:r>
            <w:r>
              <w:rPr>
                <w:rFonts w:hAnsi="宋体" w:hint="eastAsia"/>
              </w:rPr>
              <w:t>字</w:t>
            </w:r>
          </w:p>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1</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2</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3</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4</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5</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6</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7</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8</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9</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r w:rsidR="00600D1C" w:rsidTr="00600D1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00D1C" w:rsidRDefault="00600D1C">
            <w:pPr>
              <w:jc w:val="center"/>
            </w:pPr>
            <w:r>
              <w:t>10</w:t>
            </w:r>
          </w:p>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376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470"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945" w:type="dxa"/>
            <w:tcBorders>
              <w:top w:val="single" w:sz="4" w:space="0" w:color="auto"/>
              <w:left w:val="single" w:sz="4" w:space="0" w:color="auto"/>
              <w:bottom w:val="single" w:sz="4" w:space="0" w:color="auto"/>
              <w:right w:val="single" w:sz="4" w:space="0" w:color="auto"/>
            </w:tcBorders>
            <w:vAlign w:val="center"/>
          </w:tcPr>
          <w:p w:rsidR="00600D1C" w:rsidRDefault="00600D1C"/>
        </w:tc>
        <w:tc>
          <w:tcPr>
            <w:tcW w:w="1260" w:type="dxa"/>
            <w:tcBorders>
              <w:top w:val="single" w:sz="4" w:space="0" w:color="auto"/>
              <w:left w:val="single" w:sz="4" w:space="0" w:color="auto"/>
              <w:bottom w:val="single" w:sz="4" w:space="0" w:color="auto"/>
              <w:right w:val="single" w:sz="4" w:space="0" w:color="auto"/>
            </w:tcBorders>
            <w:vAlign w:val="center"/>
          </w:tcPr>
          <w:p w:rsidR="00600D1C" w:rsidRDefault="00600D1C"/>
        </w:tc>
      </w:tr>
    </w:tbl>
    <w:p w:rsidR="00600D1C" w:rsidRDefault="00600D1C" w:rsidP="00600D1C">
      <w:pPr>
        <w:snapToGrid w:val="0"/>
        <w:spacing w:before="240"/>
        <w:jc w:val="left"/>
        <w:rPr>
          <w:b/>
        </w:rPr>
      </w:pPr>
      <w:r>
        <w:rPr>
          <w:rFonts w:hAnsi="宋体" w:hint="eastAsia"/>
          <w:b/>
        </w:rPr>
        <w:t>依托单位及合作单位承诺：</w:t>
      </w:r>
    </w:p>
    <w:p w:rsidR="00600D1C" w:rsidRDefault="00600D1C" w:rsidP="00600D1C">
      <w:pPr>
        <w:snapToGrid w:val="0"/>
        <w:spacing w:beforeLines="50" w:before="156"/>
        <w:ind w:leftChars="-202" w:left="-424" w:firstLineChars="201" w:firstLine="422"/>
        <w:rPr>
          <w:b/>
        </w:rPr>
      </w:pPr>
      <w:r>
        <w:rPr>
          <w:rFonts w:hAnsi="宋体" w:hint="eastAsia"/>
        </w:rPr>
        <w:t>已按填报说明对申请人的资格和申请书内容进行了审核。申请项目如获资助，我单位保证对研究计划实施所需要的人力、物力和工作时间等条件给予保障，严格遵守农业部商丘农业环境科学观测实验</w:t>
      </w:r>
      <w:proofErr w:type="gramStart"/>
      <w:r>
        <w:rPr>
          <w:rFonts w:hAnsi="宋体" w:hint="eastAsia"/>
        </w:rPr>
        <w:t>站开放</w:t>
      </w:r>
      <w:proofErr w:type="gramEnd"/>
      <w:r>
        <w:rPr>
          <w:rFonts w:hAnsi="宋体" w:hint="eastAsia"/>
        </w:rPr>
        <w:t>基金管理办法，督促项目负责人和项目组成员以及本单位项目管理部门按照农业部商丘农业环境科学观测实验</w:t>
      </w:r>
      <w:proofErr w:type="gramStart"/>
      <w:r>
        <w:rPr>
          <w:rFonts w:hAnsi="宋体" w:hint="eastAsia"/>
        </w:rPr>
        <w:t>站开放</w:t>
      </w:r>
      <w:proofErr w:type="gramEnd"/>
      <w:r>
        <w:rPr>
          <w:rFonts w:hAnsi="宋体" w:hint="eastAsia"/>
        </w:rPr>
        <w:t>课题管理办法的规定及时报送有关材料。</w:t>
      </w:r>
    </w:p>
    <w:p w:rsidR="00600D1C" w:rsidRDefault="00600D1C" w:rsidP="00600D1C">
      <w:pPr>
        <w:snapToGrid w:val="0"/>
        <w:rPr>
          <w:sz w:val="11"/>
        </w:rPr>
      </w:pPr>
    </w:p>
    <w:p w:rsidR="00600D1C" w:rsidRDefault="00600D1C" w:rsidP="00600D1C">
      <w:pPr>
        <w:snapToGrid w:val="0"/>
        <w:rPr>
          <w:rFonts w:hAnsi="宋体"/>
        </w:rPr>
      </w:pPr>
    </w:p>
    <w:p w:rsidR="00600D1C" w:rsidRDefault="00600D1C" w:rsidP="00600D1C">
      <w:pPr>
        <w:snapToGrid w:val="0"/>
        <w:jc w:val="center"/>
      </w:pPr>
      <w:r>
        <w:rPr>
          <w:rFonts w:hAnsi="宋体" w:hint="eastAsia"/>
        </w:rPr>
        <w:t>依托单位公章</w:t>
      </w:r>
      <w:r>
        <w:t xml:space="preserve">                 </w:t>
      </w:r>
      <w:r>
        <w:rPr>
          <w:rFonts w:hAnsi="宋体" w:hint="eastAsia"/>
        </w:rPr>
        <w:t>合作单位公章</w:t>
      </w:r>
      <w:r>
        <w:t xml:space="preserve">1              </w:t>
      </w:r>
      <w:r>
        <w:rPr>
          <w:rFonts w:hAnsi="宋体" w:hint="eastAsia"/>
        </w:rPr>
        <w:t>合作单位公章</w:t>
      </w:r>
      <w:r>
        <w:t>2</w:t>
      </w:r>
    </w:p>
    <w:p w:rsidR="00600D1C" w:rsidRDefault="00600D1C" w:rsidP="00600D1C">
      <w:pPr>
        <w:snapToGrid w:val="0"/>
      </w:pPr>
    </w:p>
    <w:p w:rsidR="00EC7FE9" w:rsidRDefault="00600D1C" w:rsidP="00AA6C3F">
      <w:pPr>
        <w:snapToGrid w:val="0"/>
        <w:ind w:firstLineChars="200" w:firstLine="420"/>
      </w:pPr>
      <w:r>
        <w:rPr>
          <w:rFonts w:hAnsi="宋体" w:hint="eastAsia"/>
        </w:rPr>
        <w:t>日期：</w:t>
      </w:r>
      <w:r>
        <w:t xml:space="preserve">                         </w:t>
      </w:r>
      <w:r>
        <w:rPr>
          <w:rFonts w:hAnsi="宋体" w:hint="eastAsia"/>
        </w:rPr>
        <w:t>日期：</w:t>
      </w:r>
      <w:r>
        <w:t xml:space="preserve">                       </w:t>
      </w:r>
      <w:r>
        <w:rPr>
          <w:rFonts w:hAnsi="宋体" w:hint="eastAsia"/>
        </w:rPr>
        <w:t>日期：</w:t>
      </w:r>
      <w:bookmarkEnd w:id="1"/>
      <w:bookmarkEnd w:id="2"/>
      <w:bookmarkEnd w:id="3"/>
      <w:bookmarkEnd w:id="4"/>
    </w:p>
    <w:sectPr w:rsidR="00EC7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91672"/>
    <w:multiLevelType w:val="multilevel"/>
    <w:tmpl w:val="4290E8C2"/>
    <w:lvl w:ilvl="0">
      <w:start w:val="6"/>
      <w:numFmt w:val="japaneseCounting"/>
      <w:lvlText w:val="%1、"/>
      <w:lvlJc w:val="left"/>
      <w:pPr>
        <w:tabs>
          <w:tab w:val="num" w:pos="480"/>
        </w:tabs>
        <w:ind w:left="480" w:hanging="480"/>
      </w:pPr>
    </w:lvl>
    <w:lvl w:ilvl="1">
      <w:start w:val="1"/>
      <w:numFmt w:val="decimal"/>
      <w:lvlText w:val="%2."/>
      <w:lvlJc w:val="left"/>
      <w:pPr>
        <w:tabs>
          <w:tab w:val="num" w:pos="420"/>
        </w:tabs>
        <w:ind w:left="420" w:hanging="42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4C"/>
    <w:rsid w:val="00021079"/>
    <w:rsid w:val="000233C8"/>
    <w:rsid w:val="00043E13"/>
    <w:rsid w:val="001B6478"/>
    <w:rsid w:val="002308C2"/>
    <w:rsid w:val="00236885"/>
    <w:rsid w:val="00291CEE"/>
    <w:rsid w:val="00296EF1"/>
    <w:rsid w:val="00360AA7"/>
    <w:rsid w:val="00595A95"/>
    <w:rsid w:val="005C36E3"/>
    <w:rsid w:val="00600D1C"/>
    <w:rsid w:val="006D09F3"/>
    <w:rsid w:val="006E61FC"/>
    <w:rsid w:val="008055C8"/>
    <w:rsid w:val="008F544D"/>
    <w:rsid w:val="00A66092"/>
    <w:rsid w:val="00AA6C3F"/>
    <w:rsid w:val="00AC374B"/>
    <w:rsid w:val="00B208BD"/>
    <w:rsid w:val="00B63B5C"/>
    <w:rsid w:val="00BC5920"/>
    <w:rsid w:val="00BE4791"/>
    <w:rsid w:val="00C252B0"/>
    <w:rsid w:val="00D95898"/>
    <w:rsid w:val="00DD357F"/>
    <w:rsid w:val="00DD4E54"/>
    <w:rsid w:val="00DF37AA"/>
    <w:rsid w:val="00EC7FE9"/>
    <w:rsid w:val="00F76F07"/>
    <w:rsid w:val="00F95D73"/>
    <w:rsid w:val="00FA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600D1C"/>
    <w:pPr>
      <w:snapToGrid w:val="0"/>
      <w:jc w:val="left"/>
    </w:pPr>
    <w:rPr>
      <w:rFonts w:ascii="Times New Roman" w:eastAsia="宋体" w:hAnsi="Times New Roman" w:cs="Times New Roman"/>
      <w:sz w:val="18"/>
      <w:szCs w:val="20"/>
    </w:rPr>
  </w:style>
  <w:style w:type="character" w:customStyle="1" w:styleId="Char">
    <w:name w:val="脚注文本 Char"/>
    <w:basedOn w:val="a0"/>
    <w:link w:val="a3"/>
    <w:semiHidden/>
    <w:rsid w:val="00600D1C"/>
    <w:rPr>
      <w:rFonts w:ascii="Times New Roman" w:eastAsia="宋体"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600D1C"/>
    <w:pPr>
      <w:snapToGrid w:val="0"/>
      <w:jc w:val="left"/>
    </w:pPr>
    <w:rPr>
      <w:rFonts w:ascii="Times New Roman" w:eastAsia="宋体" w:hAnsi="Times New Roman" w:cs="Times New Roman"/>
      <w:sz w:val="18"/>
      <w:szCs w:val="20"/>
    </w:rPr>
  </w:style>
  <w:style w:type="character" w:customStyle="1" w:styleId="Char">
    <w:name w:val="脚注文本 Char"/>
    <w:basedOn w:val="a0"/>
    <w:link w:val="a3"/>
    <w:semiHidden/>
    <w:rsid w:val="00600D1C"/>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5</cp:revision>
  <dcterms:created xsi:type="dcterms:W3CDTF">2017-10-25T02:58:00Z</dcterms:created>
  <dcterms:modified xsi:type="dcterms:W3CDTF">2018-11-13T02:24:00Z</dcterms:modified>
</cp:coreProperties>
</file>